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7AD" w14:textId="4A33811C" w:rsidR="008C7D3C" w:rsidRPr="008C7D3C" w:rsidRDefault="008C7D3C" w:rsidP="000022DF">
      <w:pPr>
        <w:spacing w:before="240"/>
        <w:ind w:left="5954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>k Nr 7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</w:t>
      </w:r>
      <w:r w:rsidR="005B4DCC">
        <w:rPr>
          <w:rFonts w:asciiTheme="minorHAnsi" w:eastAsia="Arial" w:hAnsiTheme="minorHAnsi" w:cstheme="minorHAnsi"/>
          <w:bCs/>
          <w:sz w:val="20"/>
          <w:szCs w:val="20"/>
        </w:rPr>
        <w:t>8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>.202</w:t>
      </w:r>
      <w:r w:rsidR="00701102">
        <w:rPr>
          <w:rFonts w:asciiTheme="minorHAnsi" w:eastAsia="Arial" w:hAnsiTheme="minorHAnsi" w:cstheme="minorHAnsi"/>
          <w:bCs/>
          <w:sz w:val="20"/>
          <w:szCs w:val="20"/>
        </w:rPr>
        <w:t>5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5B4DCC">
        <w:rPr>
          <w:rFonts w:asciiTheme="minorHAnsi" w:eastAsia="Arial" w:hAnsiTheme="minorHAnsi" w:cstheme="minorHAnsi"/>
          <w:bCs/>
          <w:sz w:val="20"/>
          <w:szCs w:val="20"/>
        </w:rPr>
        <w:t>2</w:t>
      </w:r>
      <w:r w:rsidR="00701102">
        <w:rPr>
          <w:rFonts w:asciiTheme="minorHAnsi" w:eastAsia="Arial" w:hAnsiTheme="minorHAnsi" w:cstheme="minorHAnsi"/>
          <w:bCs/>
          <w:sz w:val="20"/>
          <w:szCs w:val="20"/>
        </w:rPr>
        <w:t>9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 xml:space="preserve"> stycznia 202</w:t>
      </w:r>
      <w:r w:rsidR="00701102">
        <w:rPr>
          <w:rFonts w:asciiTheme="minorHAnsi" w:eastAsia="Arial" w:hAnsiTheme="minorHAnsi" w:cstheme="minorHAnsi"/>
          <w:bCs/>
          <w:sz w:val="20"/>
          <w:szCs w:val="20"/>
        </w:rPr>
        <w:t>5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r.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78F7BD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CF7DAF">
        <w:rPr>
          <w:rFonts w:asciiTheme="minorHAnsi" w:eastAsia="Arial" w:hAnsiTheme="minorHAnsi" w:cstheme="minorHAnsi"/>
          <w:bCs/>
        </w:rPr>
        <w:t>(DZ. U. Z 2018</w:t>
      </w:r>
      <w:r w:rsidR="00317A53" w:rsidRPr="00A92300">
        <w:rPr>
          <w:rFonts w:asciiTheme="minorHAnsi" w:eastAsia="Arial" w:hAnsiTheme="minorHAnsi" w:cstheme="minorHAnsi"/>
          <w:bCs/>
        </w:rPr>
        <w:t>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7"/>
        <w:gridCol w:w="1298"/>
        <w:gridCol w:w="1222"/>
        <w:gridCol w:w="1290"/>
        <w:gridCol w:w="1101"/>
        <w:gridCol w:w="1373"/>
        <w:gridCol w:w="963"/>
        <w:gridCol w:w="1099"/>
        <w:gridCol w:w="96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2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558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E354" w14:textId="77777777" w:rsidR="001F6393" w:rsidRDefault="001F6393">
      <w:r>
        <w:separator/>
      </w:r>
    </w:p>
  </w:endnote>
  <w:endnote w:type="continuationSeparator" w:id="0">
    <w:p w14:paraId="1364D3E4" w14:textId="77777777" w:rsidR="001F6393" w:rsidRDefault="001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737181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00A5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C8E9" w14:textId="77777777" w:rsidR="001F6393" w:rsidRDefault="001F6393">
      <w:r>
        <w:separator/>
      </w:r>
    </w:p>
  </w:footnote>
  <w:footnote w:type="continuationSeparator" w:id="0">
    <w:p w14:paraId="17CFC6FD" w14:textId="77777777" w:rsidR="001F6393" w:rsidRDefault="001F639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7819">
    <w:abstractNumId w:val="1"/>
  </w:num>
  <w:num w:numId="2" w16cid:durableId="240531637">
    <w:abstractNumId w:val="2"/>
  </w:num>
  <w:num w:numId="3" w16cid:durableId="429130256">
    <w:abstractNumId w:val="3"/>
  </w:num>
  <w:num w:numId="4" w16cid:durableId="1907957222">
    <w:abstractNumId w:val="4"/>
  </w:num>
  <w:num w:numId="5" w16cid:durableId="941305176">
    <w:abstractNumId w:val="5"/>
  </w:num>
  <w:num w:numId="6" w16cid:durableId="1027679715">
    <w:abstractNumId w:val="6"/>
  </w:num>
  <w:num w:numId="7" w16cid:durableId="185019529">
    <w:abstractNumId w:val="7"/>
  </w:num>
  <w:num w:numId="8" w16cid:durableId="737476796">
    <w:abstractNumId w:val="8"/>
  </w:num>
  <w:num w:numId="9" w16cid:durableId="1539002103">
    <w:abstractNumId w:val="9"/>
  </w:num>
  <w:num w:numId="10" w16cid:durableId="243809054">
    <w:abstractNumId w:val="27"/>
  </w:num>
  <w:num w:numId="11" w16cid:durableId="1665280763">
    <w:abstractNumId w:val="32"/>
  </w:num>
  <w:num w:numId="12" w16cid:durableId="507596835">
    <w:abstractNumId w:val="26"/>
  </w:num>
  <w:num w:numId="13" w16cid:durableId="960650557">
    <w:abstractNumId w:val="30"/>
  </w:num>
  <w:num w:numId="14" w16cid:durableId="1717045290">
    <w:abstractNumId w:val="33"/>
  </w:num>
  <w:num w:numId="15" w16cid:durableId="299457024">
    <w:abstractNumId w:val="0"/>
  </w:num>
  <w:num w:numId="16" w16cid:durableId="373622736">
    <w:abstractNumId w:val="19"/>
  </w:num>
  <w:num w:numId="17" w16cid:durableId="1551914358">
    <w:abstractNumId w:val="23"/>
  </w:num>
  <w:num w:numId="18" w16cid:durableId="292567227">
    <w:abstractNumId w:val="11"/>
  </w:num>
  <w:num w:numId="19" w16cid:durableId="319622480">
    <w:abstractNumId w:val="28"/>
  </w:num>
  <w:num w:numId="20" w16cid:durableId="884484421">
    <w:abstractNumId w:val="37"/>
  </w:num>
  <w:num w:numId="21" w16cid:durableId="1833057073">
    <w:abstractNumId w:val="35"/>
  </w:num>
  <w:num w:numId="22" w16cid:durableId="1513372547">
    <w:abstractNumId w:val="12"/>
  </w:num>
  <w:num w:numId="23" w16cid:durableId="1223978854">
    <w:abstractNumId w:val="15"/>
  </w:num>
  <w:num w:numId="24" w16cid:durableId="16536368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1648643">
    <w:abstractNumId w:val="22"/>
  </w:num>
  <w:num w:numId="26" w16cid:durableId="665742345">
    <w:abstractNumId w:val="13"/>
  </w:num>
  <w:num w:numId="27" w16cid:durableId="284236952">
    <w:abstractNumId w:val="18"/>
  </w:num>
  <w:num w:numId="28" w16cid:durableId="1017997528">
    <w:abstractNumId w:val="14"/>
  </w:num>
  <w:num w:numId="29" w16cid:durableId="1347059185">
    <w:abstractNumId w:val="36"/>
  </w:num>
  <w:num w:numId="30" w16cid:durableId="1749303539">
    <w:abstractNumId w:val="25"/>
  </w:num>
  <w:num w:numId="31" w16cid:durableId="604924301">
    <w:abstractNumId w:val="17"/>
  </w:num>
  <w:num w:numId="32" w16cid:durableId="75172441">
    <w:abstractNumId w:val="31"/>
  </w:num>
  <w:num w:numId="33" w16cid:durableId="296229216">
    <w:abstractNumId w:val="29"/>
  </w:num>
  <w:num w:numId="34" w16cid:durableId="313292269">
    <w:abstractNumId w:val="24"/>
  </w:num>
  <w:num w:numId="35" w16cid:durableId="1912543136">
    <w:abstractNumId w:val="10"/>
  </w:num>
  <w:num w:numId="36" w16cid:durableId="743265031">
    <w:abstractNumId w:val="21"/>
  </w:num>
  <w:num w:numId="37" w16cid:durableId="1350640661">
    <w:abstractNumId w:val="16"/>
  </w:num>
  <w:num w:numId="38" w16cid:durableId="227376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05889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22D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6393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43A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441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96E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1E26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357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4DCC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102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7E1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2C85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042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AF"/>
    <w:rsid w:val="00D009F1"/>
    <w:rsid w:val="00D00A5E"/>
    <w:rsid w:val="00D01185"/>
    <w:rsid w:val="00D0197D"/>
    <w:rsid w:val="00D03819"/>
    <w:rsid w:val="00D056E3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478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8C9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E8D-5BF1-45B3-81B8-72FC5B58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Kiestrzyn-Kobus</cp:lastModifiedBy>
  <cp:revision>12</cp:revision>
  <cp:lastPrinted>2018-10-01T08:37:00Z</cp:lastPrinted>
  <dcterms:created xsi:type="dcterms:W3CDTF">2019-04-15T06:06:00Z</dcterms:created>
  <dcterms:modified xsi:type="dcterms:W3CDTF">2025-01-29T13:02:00Z</dcterms:modified>
</cp:coreProperties>
</file>