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EDB0A4" w14:textId="77777777" w:rsidR="00331C0B" w:rsidRPr="00B12370" w:rsidRDefault="00331C0B" w:rsidP="00331C0B">
      <w:pPr>
        <w:pStyle w:val="Akapitzlist"/>
        <w:numPr>
          <w:ilvl w:val="0"/>
          <w:numId w:val="1"/>
        </w:numPr>
        <w:spacing w:before="480"/>
        <w:ind w:left="714" w:hanging="357"/>
        <w:contextualSpacing w:val="0"/>
        <w:jc w:val="both"/>
        <w:rPr>
          <w:rFonts w:ascii="Times New Roman" w:hAnsi="Times New Roman"/>
          <w:b/>
          <w:sz w:val="24"/>
          <w:szCs w:val="24"/>
        </w:rPr>
      </w:pPr>
      <w:r w:rsidRPr="00B12370">
        <w:rPr>
          <w:rFonts w:ascii="Times New Roman" w:hAnsi="Times New Roman"/>
          <w:b/>
          <w:sz w:val="24"/>
          <w:szCs w:val="24"/>
        </w:rPr>
        <w:t>Prace drogowe poza bieżącym utrzymaniem:</w:t>
      </w:r>
    </w:p>
    <w:p w14:paraId="649E418B" w14:textId="77777777" w:rsidR="00331C0B" w:rsidRDefault="00331C0B" w:rsidP="00331C0B">
      <w:pPr>
        <w:pStyle w:val="Akapitzlist"/>
        <w:numPr>
          <w:ilvl w:val="0"/>
          <w:numId w:val="2"/>
        </w:numPr>
        <w:spacing w:after="240"/>
        <w:ind w:left="1134" w:hanging="425"/>
        <w:contextualSpacing w:val="0"/>
        <w:rPr>
          <w:rFonts w:ascii="Times New Roman" w:hAnsi="Times New Roman"/>
          <w:sz w:val="24"/>
          <w:szCs w:val="24"/>
        </w:rPr>
      </w:pPr>
      <w:r>
        <w:rPr>
          <w:rFonts w:ascii="Times New Roman" w:hAnsi="Times New Roman"/>
          <w:sz w:val="24"/>
          <w:szCs w:val="24"/>
        </w:rPr>
        <w:t xml:space="preserve">Remont drogi </w:t>
      </w:r>
      <w:proofErr w:type="spellStart"/>
      <w:r>
        <w:rPr>
          <w:rFonts w:ascii="Times New Roman" w:hAnsi="Times New Roman"/>
          <w:sz w:val="24"/>
          <w:szCs w:val="24"/>
        </w:rPr>
        <w:t>Katarzyniec</w:t>
      </w:r>
      <w:proofErr w:type="spellEnd"/>
      <w:r>
        <w:rPr>
          <w:rFonts w:ascii="Times New Roman" w:hAnsi="Times New Roman"/>
          <w:sz w:val="24"/>
          <w:szCs w:val="24"/>
        </w:rPr>
        <w:t xml:space="preserve"> – Puszcza ok. 1km (droga po wytyczeniu geodezyjnym w nowym pasie 2 -5 metrów była na gruntach prywatnych</w:t>
      </w:r>
    </w:p>
    <w:p w14:paraId="264553A7" w14:textId="42BD138A" w:rsidR="00331C0B" w:rsidRDefault="00331C0B" w:rsidP="00331C0B">
      <w:pPr>
        <w:pStyle w:val="Akapitzlist"/>
        <w:contextualSpacing w:val="0"/>
        <w:jc w:val="center"/>
        <w:rPr>
          <w:rFonts w:ascii="Times New Roman" w:hAnsi="Times New Roman"/>
          <w:sz w:val="24"/>
          <w:szCs w:val="24"/>
        </w:rPr>
      </w:pPr>
      <w:r>
        <w:rPr>
          <w:noProof/>
        </w:rPr>
        <w:drawing>
          <wp:inline distT="0" distB="0" distL="0" distR="0" wp14:anchorId="624F0435" wp14:editId="5A13C017">
            <wp:extent cx="5401945" cy="3596005"/>
            <wp:effectExtent l="0" t="0" r="8255" b="4445"/>
            <wp:docPr id="215909730" name="Obraz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4CA7058F" w14:textId="77777777" w:rsidR="00331C0B" w:rsidRDefault="00331C0B" w:rsidP="00331C0B">
      <w:pPr>
        <w:pStyle w:val="Akapitzlist"/>
        <w:numPr>
          <w:ilvl w:val="0"/>
          <w:numId w:val="2"/>
        </w:numPr>
        <w:spacing w:before="480" w:after="240"/>
        <w:ind w:left="1134" w:hanging="425"/>
        <w:contextualSpacing w:val="0"/>
        <w:rPr>
          <w:rFonts w:ascii="Times New Roman" w:hAnsi="Times New Roman"/>
          <w:sz w:val="24"/>
          <w:szCs w:val="24"/>
        </w:rPr>
      </w:pPr>
      <w:r>
        <w:rPr>
          <w:rFonts w:ascii="Times New Roman" w:hAnsi="Times New Roman"/>
          <w:sz w:val="24"/>
          <w:szCs w:val="24"/>
        </w:rPr>
        <w:t xml:space="preserve">Przebudowa chodnika na ul Górnej w Więcborku – ok. 120 </w:t>
      </w:r>
      <w:proofErr w:type="spellStart"/>
      <w:r>
        <w:rPr>
          <w:rFonts w:ascii="Times New Roman" w:hAnsi="Times New Roman"/>
          <w:sz w:val="24"/>
          <w:szCs w:val="24"/>
        </w:rPr>
        <w:t>mb</w:t>
      </w:r>
      <w:proofErr w:type="spellEnd"/>
      <w:r>
        <w:rPr>
          <w:rFonts w:ascii="Times New Roman" w:hAnsi="Times New Roman"/>
          <w:sz w:val="24"/>
          <w:szCs w:val="24"/>
        </w:rPr>
        <w:t>.</w:t>
      </w:r>
    </w:p>
    <w:p w14:paraId="3E8D1B43" w14:textId="4AC0AD84" w:rsidR="00331C0B" w:rsidRPr="0066328B" w:rsidRDefault="00331C0B" w:rsidP="00331C0B">
      <w:pPr>
        <w:pStyle w:val="Akapitzlist"/>
        <w:contextualSpacing w:val="0"/>
        <w:jc w:val="center"/>
        <w:rPr>
          <w:rFonts w:ascii="Times New Roman" w:hAnsi="Times New Roman"/>
          <w:sz w:val="24"/>
          <w:szCs w:val="24"/>
        </w:rPr>
      </w:pPr>
      <w:r>
        <w:rPr>
          <w:noProof/>
        </w:rPr>
        <w:drawing>
          <wp:inline distT="0" distB="0" distL="0" distR="0" wp14:anchorId="0C615700" wp14:editId="18DF54B0">
            <wp:extent cx="5401945" cy="3634740"/>
            <wp:effectExtent l="0" t="0" r="8255" b="3810"/>
            <wp:docPr id="452766396" name="Obraz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01945" cy="3634740"/>
                    </a:xfrm>
                    <a:prstGeom prst="rect">
                      <a:avLst/>
                    </a:prstGeom>
                    <a:noFill/>
                    <a:ln>
                      <a:noFill/>
                    </a:ln>
                  </pic:spPr>
                </pic:pic>
              </a:graphicData>
            </a:graphic>
          </wp:inline>
        </w:drawing>
      </w:r>
    </w:p>
    <w:p w14:paraId="465BAAC9" w14:textId="77777777" w:rsidR="00331C0B" w:rsidRDefault="00331C0B" w:rsidP="00331C0B">
      <w:pPr>
        <w:pStyle w:val="Akapitzlist"/>
        <w:numPr>
          <w:ilvl w:val="0"/>
          <w:numId w:val="2"/>
        </w:numPr>
        <w:ind w:left="1134" w:hanging="425"/>
        <w:contextualSpacing w:val="0"/>
        <w:jc w:val="both"/>
        <w:rPr>
          <w:rFonts w:ascii="Times New Roman" w:hAnsi="Times New Roman"/>
          <w:sz w:val="24"/>
          <w:szCs w:val="24"/>
        </w:rPr>
      </w:pPr>
      <w:r>
        <w:rPr>
          <w:rFonts w:ascii="Times New Roman" w:hAnsi="Times New Roman"/>
          <w:sz w:val="24"/>
          <w:szCs w:val="24"/>
        </w:rPr>
        <w:lastRenderedPageBreak/>
        <w:t xml:space="preserve">Zebranie poboczy na drogach gminnych gruntowych w Lubczy i Sypniewie – ul. Wybudowanie prawe (zdjęcia przy realizacji zadań w ramach funduszu sołeckiego sołectwa Lubcza </w:t>
      </w:r>
      <w:r>
        <w:rPr>
          <w:rFonts w:ascii="Times New Roman" w:hAnsi="Times New Roman"/>
          <w:sz w:val="24"/>
          <w:szCs w:val="24"/>
        </w:rPr>
        <w:br/>
        <w:t>i Adamowo)</w:t>
      </w:r>
    </w:p>
    <w:p w14:paraId="45B3CBDE" w14:textId="77777777" w:rsidR="00331C0B" w:rsidRDefault="00331C0B" w:rsidP="00331C0B">
      <w:pPr>
        <w:pStyle w:val="Akapitzlist"/>
        <w:numPr>
          <w:ilvl w:val="0"/>
          <w:numId w:val="2"/>
        </w:numPr>
        <w:ind w:left="1134" w:hanging="425"/>
        <w:contextualSpacing w:val="0"/>
        <w:jc w:val="both"/>
        <w:rPr>
          <w:rFonts w:ascii="Times New Roman" w:hAnsi="Times New Roman"/>
          <w:sz w:val="24"/>
          <w:szCs w:val="24"/>
        </w:rPr>
      </w:pPr>
      <w:r>
        <w:rPr>
          <w:rFonts w:ascii="Times New Roman" w:hAnsi="Times New Roman"/>
          <w:sz w:val="24"/>
          <w:szCs w:val="24"/>
        </w:rPr>
        <w:t xml:space="preserve">Zagospodarowanie kruszywa z ul. Ogrodowej w Wituni – utwardzenie dróg: ul. Polna, </w:t>
      </w:r>
      <w:r>
        <w:rPr>
          <w:rFonts w:ascii="Times New Roman" w:hAnsi="Times New Roman"/>
          <w:sz w:val="24"/>
          <w:szCs w:val="24"/>
        </w:rPr>
        <w:br/>
        <w:t xml:space="preserve">ul. </w:t>
      </w:r>
      <w:proofErr w:type="spellStart"/>
      <w:r>
        <w:rPr>
          <w:rFonts w:ascii="Times New Roman" w:hAnsi="Times New Roman"/>
          <w:sz w:val="24"/>
          <w:szCs w:val="24"/>
        </w:rPr>
        <w:t>Runowska</w:t>
      </w:r>
      <w:proofErr w:type="spellEnd"/>
      <w:r>
        <w:rPr>
          <w:rFonts w:ascii="Times New Roman" w:hAnsi="Times New Roman"/>
          <w:sz w:val="24"/>
          <w:szCs w:val="24"/>
        </w:rPr>
        <w:t xml:space="preserve"> w kierunku Runowa Kr., ul. Żytnia ok. 500 t</w:t>
      </w:r>
    </w:p>
    <w:p w14:paraId="1DA0DE3D" w14:textId="77777777" w:rsidR="00331C0B" w:rsidRDefault="00331C0B" w:rsidP="00331C0B">
      <w:pPr>
        <w:pStyle w:val="Akapitzlist"/>
        <w:numPr>
          <w:ilvl w:val="0"/>
          <w:numId w:val="2"/>
        </w:numPr>
        <w:spacing w:after="480"/>
        <w:ind w:left="1134" w:hanging="425"/>
        <w:contextualSpacing w:val="0"/>
        <w:jc w:val="both"/>
        <w:rPr>
          <w:rFonts w:ascii="Times New Roman" w:hAnsi="Times New Roman"/>
          <w:sz w:val="24"/>
          <w:szCs w:val="24"/>
        </w:rPr>
      </w:pPr>
      <w:r>
        <w:rPr>
          <w:rFonts w:ascii="Times New Roman" w:hAnsi="Times New Roman"/>
          <w:sz w:val="24"/>
          <w:szCs w:val="24"/>
        </w:rPr>
        <w:t>Wycięcie posuszu w koronach drzew alei pomnikowych przy drodze gminnej w Sypniewie oraz drodze wojewódzkiej w Borzyszkowie.</w:t>
      </w:r>
    </w:p>
    <w:p w14:paraId="3F7A94CA" w14:textId="0E67FD5B" w:rsidR="00331C0B" w:rsidRDefault="00331C0B" w:rsidP="00331C0B">
      <w:pPr>
        <w:pStyle w:val="Akapitzlist"/>
        <w:contextualSpacing w:val="0"/>
        <w:jc w:val="center"/>
      </w:pPr>
      <w:r>
        <w:rPr>
          <w:noProof/>
        </w:rPr>
        <w:drawing>
          <wp:inline distT="0" distB="0" distL="0" distR="0" wp14:anchorId="0D534424" wp14:editId="327A06EA">
            <wp:extent cx="5401945" cy="3634740"/>
            <wp:effectExtent l="0" t="0" r="8255" b="3810"/>
            <wp:docPr id="1340501694" name="Obraz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7">
                      <a:extLst>
                        <a:ext uri="{28A0092B-C50C-407E-A947-70E740481C1C}">
                          <a14:useLocalDpi xmlns:a14="http://schemas.microsoft.com/office/drawing/2010/main" val="0"/>
                        </a:ext>
                      </a:extLst>
                    </a:blip>
                    <a:srcRect r="2513"/>
                    <a:stretch>
                      <a:fillRect/>
                    </a:stretch>
                  </pic:blipFill>
                  <pic:spPr bwMode="auto">
                    <a:xfrm>
                      <a:off x="0" y="0"/>
                      <a:ext cx="5401945" cy="3634740"/>
                    </a:xfrm>
                    <a:prstGeom prst="rect">
                      <a:avLst/>
                    </a:prstGeom>
                    <a:noFill/>
                    <a:ln>
                      <a:noFill/>
                    </a:ln>
                  </pic:spPr>
                </pic:pic>
              </a:graphicData>
            </a:graphic>
          </wp:inline>
        </w:drawing>
      </w:r>
    </w:p>
    <w:p w14:paraId="5CAADFEC" w14:textId="77777777" w:rsidR="00331C0B" w:rsidRDefault="00331C0B" w:rsidP="00331C0B">
      <w:pPr>
        <w:pStyle w:val="Akapitzlist"/>
        <w:contextualSpacing w:val="0"/>
        <w:jc w:val="center"/>
      </w:pPr>
    </w:p>
    <w:p w14:paraId="225D5912" w14:textId="77777777" w:rsidR="00331C0B" w:rsidRDefault="00331C0B" w:rsidP="00331C0B">
      <w:pPr>
        <w:pStyle w:val="Akapitzlist"/>
        <w:contextualSpacing w:val="0"/>
        <w:jc w:val="center"/>
      </w:pPr>
    </w:p>
    <w:p w14:paraId="722ED670" w14:textId="77777777" w:rsidR="00331C0B" w:rsidRDefault="00331C0B" w:rsidP="00331C0B">
      <w:pPr>
        <w:pStyle w:val="Akapitzlist"/>
        <w:contextualSpacing w:val="0"/>
        <w:jc w:val="center"/>
      </w:pPr>
    </w:p>
    <w:p w14:paraId="09E56ACC" w14:textId="77777777" w:rsidR="00331C0B" w:rsidRDefault="00331C0B" w:rsidP="00331C0B">
      <w:pPr>
        <w:pStyle w:val="Akapitzlist"/>
        <w:contextualSpacing w:val="0"/>
        <w:jc w:val="center"/>
      </w:pPr>
    </w:p>
    <w:p w14:paraId="413EBAFF" w14:textId="77777777" w:rsidR="00331C0B" w:rsidRDefault="00331C0B" w:rsidP="00331C0B">
      <w:pPr>
        <w:pStyle w:val="Akapitzlist"/>
        <w:contextualSpacing w:val="0"/>
        <w:jc w:val="center"/>
      </w:pPr>
    </w:p>
    <w:p w14:paraId="1E98ACE5" w14:textId="77777777" w:rsidR="00331C0B" w:rsidRDefault="00331C0B" w:rsidP="00331C0B">
      <w:pPr>
        <w:pStyle w:val="Akapitzlist"/>
        <w:contextualSpacing w:val="0"/>
        <w:jc w:val="center"/>
      </w:pPr>
    </w:p>
    <w:p w14:paraId="622D8204" w14:textId="77777777" w:rsidR="00331C0B" w:rsidRDefault="00331C0B" w:rsidP="00331C0B">
      <w:pPr>
        <w:pStyle w:val="Akapitzlist"/>
        <w:contextualSpacing w:val="0"/>
        <w:jc w:val="center"/>
      </w:pPr>
    </w:p>
    <w:p w14:paraId="06E1AF78" w14:textId="77777777" w:rsidR="00331C0B" w:rsidRDefault="00331C0B" w:rsidP="00331C0B">
      <w:pPr>
        <w:pStyle w:val="Akapitzlist"/>
        <w:contextualSpacing w:val="0"/>
        <w:jc w:val="center"/>
      </w:pPr>
    </w:p>
    <w:p w14:paraId="1B15442C" w14:textId="77777777" w:rsidR="00331C0B" w:rsidRDefault="00331C0B" w:rsidP="00331C0B">
      <w:pPr>
        <w:pStyle w:val="Akapitzlist"/>
        <w:contextualSpacing w:val="0"/>
        <w:jc w:val="center"/>
      </w:pPr>
    </w:p>
    <w:p w14:paraId="19E4FA98" w14:textId="77777777" w:rsidR="00331C0B" w:rsidRDefault="00331C0B" w:rsidP="00331C0B">
      <w:pPr>
        <w:pStyle w:val="Akapitzlist"/>
        <w:contextualSpacing w:val="0"/>
        <w:jc w:val="center"/>
      </w:pPr>
    </w:p>
    <w:p w14:paraId="006E4BF3" w14:textId="77777777" w:rsidR="00331C0B" w:rsidRDefault="00331C0B" w:rsidP="00331C0B">
      <w:pPr>
        <w:pStyle w:val="Akapitzlist"/>
        <w:contextualSpacing w:val="0"/>
        <w:jc w:val="center"/>
      </w:pPr>
    </w:p>
    <w:p w14:paraId="22645BA2" w14:textId="77777777" w:rsidR="00331C0B" w:rsidRDefault="00331C0B" w:rsidP="00331C0B">
      <w:pPr>
        <w:pStyle w:val="Akapitzlist"/>
        <w:numPr>
          <w:ilvl w:val="0"/>
          <w:numId w:val="2"/>
        </w:numPr>
        <w:spacing w:after="360"/>
        <w:ind w:left="1134" w:hanging="425"/>
        <w:contextualSpacing w:val="0"/>
        <w:rPr>
          <w:rFonts w:ascii="Times New Roman" w:hAnsi="Times New Roman"/>
          <w:sz w:val="24"/>
          <w:szCs w:val="24"/>
        </w:rPr>
      </w:pPr>
      <w:r>
        <w:rPr>
          <w:rFonts w:ascii="Times New Roman" w:hAnsi="Times New Roman"/>
          <w:sz w:val="24"/>
          <w:szCs w:val="24"/>
        </w:rPr>
        <w:lastRenderedPageBreak/>
        <w:t>Koszenie poboczy ciągnikiem Zetor zakupionym w 2024r.</w:t>
      </w:r>
    </w:p>
    <w:p w14:paraId="7F1C0BB9" w14:textId="24CA7BAB" w:rsidR="00331C0B" w:rsidRDefault="00331C0B" w:rsidP="00331C0B">
      <w:pPr>
        <w:pStyle w:val="Akapitzlist"/>
        <w:spacing w:after="600"/>
        <w:contextualSpacing w:val="0"/>
        <w:jc w:val="center"/>
      </w:pPr>
      <w:r>
        <w:rPr>
          <w:noProof/>
        </w:rPr>
        <w:drawing>
          <wp:inline distT="0" distB="0" distL="0" distR="0" wp14:anchorId="4E69C1D7" wp14:editId="60821928">
            <wp:extent cx="5394325" cy="3603625"/>
            <wp:effectExtent l="0" t="0" r="0" b="0"/>
            <wp:docPr id="125003830" name="Obraz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71FAB48C" w14:textId="3A7A1FEB" w:rsidR="00331C0B" w:rsidRDefault="00331C0B" w:rsidP="00331C0B">
      <w:pPr>
        <w:pStyle w:val="Akapitzlist"/>
        <w:contextualSpacing w:val="0"/>
        <w:jc w:val="center"/>
      </w:pPr>
      <w:r>
        <w:rPr>
          <w:noProof/>
        </w:rPr>
        <w:drawing>
          <wp:inline distT="0" distB="0" distL="0" distR="0" wp14:anchorId="4A3E27C0" wp14:editId="3E3709DC">
            <wp:extent cx="5394325" cy="3603625"/>
            <wp:effectExtent l="0" t="0" r="0" b="0"/>
            <wp:docPr id="896095279" name="Obraz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39ED5C84" w14:textId="77777777" w:rsidR="00331C0B" w:rsidRDefault="00331C0B" w:rsidP="00331C0B">
      <w:pPr>
        <w:pStyle w:val="Akapitzlist"/>
        <w:ind w:left="1134"/>
        <w:contextualSpacing w:val="0"/>
      </w:pPr>
    </w:p>
    <w:p w14:paraId="6202FEF4" w14:textId="77777777" w:rsidR="00331C0B" w:rsidRDefault="00331C0B" w:rsidP="00331C0B">
      <w:pPr>
        <w:pStyle w:val="Akapitzlist"/>
        <w:ind w:left="1134"/>
        <w:contextualSpacing w:val="0"/>
      </w:pPr>
    </w:p>
    <w:p w14:paraId="27FBD007" w14:textId="77777777" w:rsidR="00331C0B" w:rsidRDefault="00331C0B" w:rsidP="00331C0B">
      <w:pPr>
        <w:pStyle w:val="Akapitzlist"/>
        <w:ind w:left="1134"/>
        <w:contextualSpacing w:val="0"/>
      </w:pPr>
    </w:p>
    <w:p w14:paraId="026859EA" w14:textId="77777777" w:rsidR="00331C0B" w:rsidRDefault="00331C0B" w:rsidP="00331C0B">
      <w:pPr>
        <w:pStyle w:val="Akapitzlist"/>
        <w:ind w:left="1134"/>
        <w:contextualSpacing w:val="0"/>
      </w:pPr>
    </w:p>
    <w:p w14:paraId="784E106A" w14:textId="77777777" w:rsidR="00331C0B" w:rsidRPr="0000241B" w:rsidRDefault="00331C0B" w:rsidP="00331C0B">
      <w:pPr>
        <w:pStyle w:val="Akapitzlist"/>
        <w:numPr>
          <w:ilvl w:val="0"/>
          <w:numId w:val="1"/>
        </w:numPr>
        <w:spacing w:before="360"/>
        <w:ind w:left="714" w:hanging="357"/>
        <w:contextualSpacing w:val="0"/>
        <w:jc w:val="both"/>
        <w:rPr>
          <w:rFonts w:ascii="Times New Roman" w:hAnsi="Times New Roman"/>
          <w:b/>
          <w:sz w:val="24"/>
          <w:szCs w:val="24"/>
        </w:rPr>
      </w:pPr>
      <w:r w:rsidRPr="0000241B">
        <w:rPr>
          <w:rFonts w:ascii="Times New Roman" w:hAnsi="Times New Roman"/>
          <w:b/>
          <w:sz w:val="24"/>
          <w:szCs w:val="24"/>
        </w:rPr>
        <w:lastRenderedPageBreak/>
        <w:t xml:space="preserve">Zadania inwestycyjne drogowe w 2025r. </w:t>
      </w:r>
    </w:p>
    <w:p w14:paraId="65D8AB5E" w14:textId="77777777" w:rsidR="00331C0B" w:rsidRPr="0000241B" w:rsidRDefault="00331C0B" w:rsidP="00331C0B">
      <w:pPr>
        <w:numPr>
          <w:ilvl w:val="0"/>
          <w:numId w:val="4"/>
        </w:numPr>
        <w:ind w:left="1134" w:hanging="425"/>
        <w:jc w:val="both"/>
        <w:rPr>
          <w:rFonts w:ascii="Times New Roman" w:hAnsi="Times New Roman"/>
          <w:sz w:val="24"/>
          <w:szCs w:val="24"/>
        </w:rPr>
      </w:pPr>
      <w:r w:rsidRPr="0000241B">
        <w:rPr>
          <w:rFonts w:ascii="Times New Roman" w:hAnsi="Times New Roman"/>
          <w:sz w:val="24"/>
          <w:szCs w:val="24"/>
        </w:rPr>
        <w:t>Budowa doświetlenia przejścia dla pieszych w Borzyszkowie, Gm. Więcbork wzdłuż drogi wojewódzkiej nr 242 - 60 000,00 zł (mapy i dokumentacja zostaną zlecone po wykonaniu chodników i drogi przy drodze wojewódzkiej – prace drogowe w trakcie wykonania przez ZDW Bydgoszcz)</w:t>
      </w:r>
    </w:p>
    <w:p w14:paraId="44332577" w14:textId="0BF7B819" w:rsidR="00331C0B" w:rsidRDefault="00331C0B" w:rsidP="00331C0B">
      <w:pPr>
        <w:ind w:left="720"/>
        <w:jc w:val="center"/>
      </w:pPr>
      <w:r>
        <w:rPr>
          <w:noProof/>
        </w:rPr>
        <w:drawing>
          <wp:inline distT="0" distB="0" distL="0" distR="0" wp14:anchorId="4D87D800" wp14:editId="260FE9F5">
            <wp:extent cx="5401945" cy="3596005"/>
            <wp:effectExtent l="0" t="0" r="8255" b="4445"/>
            <wp:docPr id="1134378909" name="Obraz 26" descr="Obraz zawierający na wolnym powietrzu, niebo, droga, chmura&#10;&#10;Zawartość wygenerowana przez AI może być niepopraw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378909" name="Obraz 26" descr="Obraz zawierający na wolnym powietrzu, niebo, droga, chmura&#10;&#10;Zawartość wygenerowana przez AI może być niepoprawna."/>
                    <pic:cNvPicPr preferRelativeResize="0">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79312AC8" w14:textId="77777777" w:rsidR="00331C0B" w:rsidRPr="0000241B" w:rsidRDefault="00331C0B" w:rsidP="00331C0B">
      <w:pPr>
        <w:numPr>
          <w:ilvl w:val="0"/>
          <w:numId w:val="4"/>
        </w:numPr>
        <w:spacing w:before="360"/>
        <w:ind w:left="1134" w:hanging="425"/>
        <w:jc w:val="both"/>
        <w:rPr>
          <w:rFonts w:ascii="Times New Roman" w:hAnsi="Times New Roman"/>
          <w:sz w:val="24"/>
          <w:szCs w:val="24"/>
        </w:rPr>
      </w:pPr>
      <w:r w:rsidRPr="0000241B">
        <w:rPr>
          <w:rFonts w:ascii="Times New Roman" w:hAnsi="Times New Roman"/>
          <w:sz w:val="24"/>
          <w:szCs w:val="24"/>
        </w:rPr>
        <w:t xml:space="preserve">Budowa przejścia dla pieszych wraz z doświetleniem wzdłuż drogi wojewódzkiej nr 241 </w:t>
      </w:r>
      <w:r>
        <w:rPr>
          <w:rFonts w:ascii="Times New Roman" w:hAnsi="Times New Roman"/>
          <w:sz w:val="24"/>
          <w:szCs w:val="24"/>
        </w:rPr>
        <w:br/>
      </w:r>
      <w:r w:rsidRPr="0000241B">
        <w:rPr>
          <w:rFonts w:ascii="Times New Roman" w:hAnsi="Times New Roman"/>
          <w:sz w:val="24"/>
          <w:szCs w:val="24"/>
        </w:rPr>
        <w:t>na ul. Wyzwolenia w Więcborku - 25 000,00 zł (w trakcie wykonania)</w:t>
      </w:r>
    </w:p>
    <w:p w14:paraId="6E4331B7" w14:textId="0E47A6D1" w:rsidR="00331C0B" w:rsidRDefault="00331C0B" w:rsidP="00331C0B">
      <w:pPr>
        <w:ind w:left="720"/>
        <w:jc w:val="center"/>
      </w:pPr>
      <w:r>
        <w:rPr>
          <w:noProof/>
        </w:rPr>
        <w:drawing>
          <wp:inline distT="0" distB="0" distL="0" distR="0" wp14:anchorId="6F765D60" wp14:editId="4B8F1C38">
            <wp:extent cx="5401945" cy="3596005"/>
            <wp:effectExtent l="0" t="0" r="8255" b="4445"/>
            <wp:docPr id="1537837695" name="Obraz 25" descr="Obraz zawierający na wolnym powietrzu, niebo, droga, chmura&#10;&#10;Zawartość wygenerowana przez AI może być niepopraw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7837695" name="Obraz 25" descr="Obraz zawierający na wolnym powietrzu, niebo, droga, chmura&#10;&#10;Zawartość wygenerowana przez AI może być niepoprawna."/>
                    <pic:cNvPicPr preferRelativeResize="0">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22D72B73" w14:textId="77777777" w:rsidR="00331C0B" w:rsidRPr="0000241B" w:rsidRDefault="00331C0B" w:rsidP="00331C0B">
      <w:pPr>
        <w:numPr>
          <w:ilvl w:val="0"/>
          <w:numId w:val="4"/>
        </w:numPr>
        <w:spacing w:after="240"/>
        <w:ind w:left="1134" w:hanging="425"/>
        <w:jc w:val="both"/>
        <w:rPr>
          <w:rFonts w:ascii="Times New Roman" w:hAnsi="Times New Roman"/>
          <w:sz w:val="24"/>
          <w:szCs w:val="24"/>
        </w:rPr>
      </w:pPr>
      <w:r w:rsidRPr="0000241B">
        <w:rPr>
          <w:rFonts w:ascii="Times New Roman" w:hAnsi="Times New Roman"/>
          <w:sz w:val="24"/>
          <w:szCs w:val="24"/>
        </w:rPr>
        <w:lastRenderedPageBreak/>
        <w:t xml:space="preserve">Dokumentacja projektowa budowy chodnika wzdłuż drogi wojewódzkiej nr 189 w kierunku </w:t>
      </w:r>
      <w:r>
        <w:rPr>
          <w:rFonts w:ascii="Times New Roman" w:hAnsi="Times New Roman"/>
          <w:sz w:val="24"/>
          <w:szCs w:val="24"/>
        </w:rPr>
        <w:br/>
      </w:r>
      <w:r w:rsidRPr="0000241B">
        <w:rPr>
          <w:rFonts w:ascii="Times New Roman" w:hAnsi="Times New Roman"/>
          <w:sz w:val="24"/>
          <w:szCs w:val="24"/>
        </w:rPr>
        <w:t>ul. Leśnej w Wituni - 5 000,00 zł (w trakcie wykonania)</w:t>
      </w:r>
    </w:p>
    <w:p w14:paraId="33AA98E5" w14:textId="32721609" w:rsidR="00331C0B" w:rsidRDefault="00331C0B" w:rsidP="00331C0B">
      <w:pPr>
        <w:ind w:left="720"/>
        <w:jc w:val="center"/>
      </w:pPr>
      <w:r>
        <w:rPr>
          <w:noProof/>
        </w:rPr>
        <w:drawing>
          <wp:inline distT="0" distB="0" distL="0" distR="0" wp14:anchorId="2AE922DD" wp14:editId="23168827">
            <wp:extent cx="5401945" cy="3596005"/>
            <wp:effectExtent l="0" t="0" r="8255" b="4445"/>
            <wp:docPr id="1971827718" name="Obraz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32B852EC" w14:textId="77777777" w:rsidR="00331C0B" w:rsidRPr="00273C5C" w:rsidRDefault="00331C0B" w:rsidP="00331C0B">
      <w:pPr>
        <w:numPr>
          <w:ilvl w:val="0"/>
          <w:numId w:val="4"/>
        </w:numPr>
        <w:spacing w:before="360" w:after="240"/>
        <w:ind w:left="1134" w:hanging="425"/>
        <w:jc w:val="both"/>
        <w:rPr>
          <w:rFonts w:ascii="Times New Roman" w:hAnsi="Times New Roman"/>
          <w:sz w:val="24"/>
          <w:szCs w:val="24"/>
        </w:rPr>
      </w:pPr>
      <w:r w:rsidRPr="00273C5C">
        <w:rPr>
          <w:rFonts w:ascii="Times New Roman" w:hAnsi="Times New Roman"/>
          <w:sz w:val="24"/>
          <w:szCs w:val="24"/>
        </w:rPr>
        <w:t xml:space="preserve">Budowa chodnika wraz z robotami towarzyszącymi w ciągu DP 1127C w m. Zakrzewek – kontynuacja oraz Budowa chodnika w ciągu DP 1145C w m. Pęperzyn III – opracowanie dokumentacji projektowej - 50 000,00 zł (w trakcie wykonania przez Zarząd Drogowy </w:t>
      </w:r>
      <w:r>
        <w:rPr>
          <w:rFonts w:ascii="Times New Roman" w:hAnsi="Times New Roman"/>
          <w:sz w:val="24"/>
          <w:szCs w:val="24"/>
        </w:rPr>
        <w:br/>
      </w:r>
      <w:r w:rsidRPr="00273C5C">
        <w:rPr>
          <w:rFonts w:ascii="Times New Roman" w:hAnsi="Times New Roman"/>
          <w:sz w:val="24"/>
          <w:szCs w:val="24"/>
        </w:rPr>
        <w:t>w Sępólnie Kr.)</w:t>
      </w:r>
    </w:p>
    <w:p w14:paraId="6451F762" w14:textId="6EF35B6E" w:rsidR="00331C0B" w:rsidRDefault="00331C0B" w:rsidP="00331C0B">
      <w:pPr>
        <w:ind w:left="720"/>
        <w:jc w:val="center"/>
      </w:pPr>
      <w:r>
        <w:rPr>
          <w:noProof/>
        </w:rPr>
        <w:drawing>
          <wp:inline distT="0" distB="0" distL="0" distR="0" wp14:anchorId="4CEB3CD8" wp14:editId="4452F969">
            <wp:extent cx="5394325" cy="3603625"/>
            <wp:effectExtent l="0" t="0" r="0" b="0"/>
            <wp:docPr id="1883380813" name="Obraz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378C47AA" w14:textId="77777777" w:rsidR="00331C0B" w:rsidRPr="00A31B9A" w:rsidRDefault="00331C0B" w:rsidP="00331C0B">
      <w:pPr>
        <w:ind w:left="1134"/>
        <w:rPr>
          <w:rFonts w:ascii="Times New Roman" w:hAnsi="Times New Roman"/>
          <w:sz w:val="16"/>
          <w:szCs w:val="16"/>
        </w:rPr>
      </w:pPr>
      <w:r w:rsidRPr="00A31B9A">
        <w:rPr>
          <w:rFonts w:ascii="Times New Roman" w:hAnsi="Times New Roman"/>
          <w:sz w:val="16"/>
          <w:szCs w:val="16"/>
        </w:rPr>
        <w:t>Zakrzewek</w:t>
      </w:r>
    </w:p>
    <w:p w14:paraId="1BA60F2A" w14:textId="32FC5807" w:rsidR="00331C0B" w:rsidRDefault="00331C0B" w:rsidP="00331C0B">
      <w:pPr>
        <w:ind w:left="720"/>
        <w:jc w:val="center"/>
      </w:pPr>
      <w:r>
        <w:rPr>
          <w:noProof/>
        </w:rPr>
        <w:lastRenderedPageBreak/>
        <w:drawing>
          <wp:inline distT="0" distB="0" distL="0" distR="0" wp14:anchorId="778A0C06" wp14:editId="0815B87B">
            <wp:extent cx="2773680" cy="3058160"/>
            <wp:effectExtent l="0" t="0" r="7620" b="8890"/>
            <wp:docPr id="664530789" name="Obraz 22" descr="Obraz zawierający na wolnym powietrzu, niebo, chmura, drog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30789" name="Obraz 22" descr="Obraz zawierający na wolnym powietrzu, niebo, chmura, droga&#10;&#10;Zawartość wygenerowana przez AI może być niepoprawn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73680" cy="3058160"/>
                    </a:xfrm>
                    <a:prstGeom prst="rect">
                      <a:avLst/>
                    </a:prstGeom>
                    <a:noFill/>
                    <a:ln>
                      <a:noFill/>
                    </a:ln>
                  </pic:spPr>
                </pic:pic>
              </a:graphicData>
            </a:graphic>
          </wp:inline>
        </w:drawing>
      </w:r>
    </w:p>
    <w:p w14:paraId="4CA07FE5" w14:textId="77777777" w:rsidR="00331C0B" w:rsidRPr="00273C5C" w:rsidRDefault="00331C0B" w:rsidP="00331C0B">
      <w:pPr>
        <w:ind w:left="1134"/>
        <w:rPr>
          <w:rFonts w:ascii="Times New Roman" w:hAnsi="Times New Roman"/>
          <w:sz w:val="18"/>
          <w:szCs w:val="18"/>
        </w:rPr>
      </w:pPr>
      <w:r w:rsidRPr="00273C5C">
        <w:rPr>
          <w:rFonts w:ascii="Times New Roman" w:hAnsi="Times New Roman"/>
          <w:sz w:val="18"/>
          <w:szCs w:val="18"/>
        </w:rPr>
        <w:t>Dokumentacja budowy chodników w Pęperzynie III</w:t>
      </w:r>
    </w:p>
    <w:p w14:paraId="44575287" w14:textId="77777777" w:rsidR="00331C0B" w:rsidRPr="00273C5C" w:rsidRDefault="00331C0B" w:rsidP="00331C0B">
      <w:pPr>
        <w:numPr>
          <w:ilvl w:val="0"/>
          <w:numId w:val="4"/>
        </w:numPr>
        <w:spacing w:before="600" w:after="240"/>
        <w:ind w:left="1134" w:hanging="425"/>
        <w:jc w:val="both"/>
        <w:rPr>
          <w:rFonts w:ascii="Times New Roman" w:hAnsi="Times New Roman"/>
          <w:sz w:val="24"/>
          <w:szCs w:val="24"/>
        </w:rPr>
      </w:pPr>
      <w:r w:rsidRPr="00273C5C">
        <w:rPr>
          <w:rFonts w:ascii="Times New Roman" w:hAnsi="Times New Roman"/>
          <w:sz w:val="24"/>
          <w:szCs w:val="24"/>
        </w:rPr>
        <w:t>Budowa części drogi gminnej 020203C relacji Wilcze Jary – Sypniewo na odcinku Alei Dębowej w Sypniewie i drogi 020202C na odcinku Dorotowo – Wymysłowo – Wilcze Jary – 70 000,00 zł (w trakcie wykonania, dokumentacja na ukończeniu)</w:t>
      </w:r>
    </w:p>
    <w:p w14:paraId="6505D2D1" w14:textId="3BAEF53F" w:rsidR="00331C0B" w:rsidRDefault="00331C0B" w:rsidP="00331C0B">
      <w:pPr>
        <w:ind w:left="720"/>
        <w:jc w:val="center"/>
      </w:pPr>
      <w:r>
        <w:rPr>
          <w:noProof/>
        </w:rPr>
        <w:drawing>
          <wp:inline distT="0" distB="0" distL="0" distR="0" wp14:anchorId="05FC2F0E" wp14:editId="212AF56A">
            <wp:extent cx="5394325" cy="3603625"/>
            <wp:effectExtent l="0" t="0" r="0" b="0"/>
            <wp:docPr id="469155493" name="Obraz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2B758A99" w14:textId="77777777" w:rsidR="00331C0B" w:rsidRDefault="00331C0B" w:rsidP="00331C0B">
      <w:pPr>
        <w:ind w:left="720"/>
        <w:jc w:val="center"/>
      </w:pPr>
    </w:p>
    <w:p w14:paraId="5752CDEC" w14:textId="31FF4855" w:rsidR="00331C0B" w:rsidRDefault="00331C0B" w:rsidP="00331C0B">
      <w:pPr>
        <w:ind w:left="720"/>
        <w:jc w:val="center"/>
      </w:pPr>
      <w:r>
        <w:rPr>
          <w:noProof/>
        </w:rPr>
        <w:lastRenderedPageBreak/>
        <w:drawing>
          <wp:inline distT="0" distB="0" distL="0" distR="0" wp14:anchorId="36A5DCB7" wp14:editId="4906B3C2">
            <wp:extent cx="5394325" cy="3603625"/>
            <wp:effectExtent l="0" t="0" r="0" b="0"/>
            <wp:docPr id="80031196" name="Obraz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1EB2B55F" w14:textId="77777777" w:rsidR="00331C0B" w:rsidRPr="00273C5C" w:rsidRDefault="00331C0B" w:rsidP="00331C0B">
      <w:pPr>
        <w:numPr>
          <w:ilvl w:val="0"/>
          <w:numId w:val="4"/>
        </w:numPr>
        <w:spacing w:before="720"/>
        <w:ind w:left="1134" w:hanging="425"/>
        <w:jc w:val="both"/>
        <w:rPr>
          <w:rFonts w:ascii="Times New Roman" w:hAnsi="Times New Roman"/>
          <w:sz w:val="24"/>
          <w:szCs w:val="24"/>
        </w:rPr>
      </w:pPr>
      <w:r w:rsidRPr="00273C5C">
        <w:rPr>
          <w:rFonts w:ascii="Times New Roman" w:hAnsi="Times New Roman"/>
          <w:sz w:val="24"/>
          <w:szCs w:val="24"/>
        </w:rPr>
        <w:t xml:space="preserve">Budowa części drogi gminnej 020205C relacji Sypniewo – Frydrychowo – Zakrzewska osada oraz drogi gminnej w Jeleniu – 5 000,00 </w:t>
      </w:r>
      <w:proofErr w:type="gramStart"/>
      <w:r w:rsidRPr="00273C5C">
        <w:rPr>
          <w:rFonts w:ascii="Times New Roman" w:hAnsi="Times New Roman"/>
          <w:sz w:val="24"/>
          <w:szCs w:val="24"/>
        </w:rPr>
        <w:t>zł .</w:t>
      </w:r>
      <w:proofErr w:type="gramEnd"/>
      <w:r w:rsidRPr="00273C5C">
        <w:rPr>
          <w:rFonts w:ascii="Times New Roman" w:hAnsi="Times New Roman"/>
          <w:sz w:val="24"/>
          <w:szCs w:val="24"/>
        </w:rPr>
        <w:t xml:space="preserve"> Odcinek do 1 km od strony Zakrzewka (w trakcie wykonania, zlecone podkłady geodezyjne) </w:t>
      </w:r>
    </w:p>
    <w:p w14:paraId="48E4C0CC" w14:textId="14CF4191" w:rsidR="00331C0B" w:rsidRDefault="00331C0B" w:rsidP="00331C0B">
      <w:pPr>
        <w:ind w:left="720"/>
        <w:jc w:val="center"/>
      </w:pPr>
      <w:r>
        <w:rPr>
          <w:noProof/>
        </w:rPr>
        <w:drawing>
          <wp:inline distT="0" distB="0" distL="0" distR="0" wp14:anchorId="14112DE7" wp14:editId="3B3A5CCB">
            <wp:extent cx="5394325" cy="3603625"/>
            <wp:effectExtent l="0" t="0" r="0" b="0"/>
            <wp:docPr id="1703157213" name="Obraz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0AC5304C" w14:textId="77777777" w:rsidR="00331C0B" w:rsidRDefault="00331C0B" w:rsidP="00331C0B">
      <w:pPr>
        <w:ind w:left="720"/>
        <w:jc w:val="center"/>
      </w:pPr>
    </w:p>
    <w:p w14:paraId="49DA9373" w14:textId="77777777" w:rsidR="00331C0B" w:rsidRDefault="00331C0B" w:rsidP="00331C0B">
      <w:pPr>
        <w:ind w:left="720"/>
        <w:jc w:val="center"/>
      </w:pPr>
    </w:p>
    <w:p w14:paraId="61577353" w14:textId="77777777" w:rsidR="00331C0B" w:rsidRPr="00273C5C" w:rsidRDefault="00331C0B" w:rsidP="00331C0B">
      <w:pPr>
        <w:numPr>
          <w:ilvl w:val="0"/>
          <w:numId w:val="4"/>
        </w:numPr>
        <w:spacing w:after="360"/>
        <w:ind w:left="1134" w:hanging="425"/>
        <w:jc w:val="both"/>
        <w:rPr>
          <w:rFonts w:ascii="Times New Roman" w:hAnsi="Times New Roman"/>
          <w:sz w:val="24"/>
          <w:szCs w:val="24"/>
        </w:rPr>
      </w:pPr>
      <w:r w:rsidRPr="00273C5C">
        <w:rPr>
          <w:rFonts w:ascii="Times New Roman" w:hAnsi="Times New Roman"/>
          <w:sz w:val="24"/>
          <w:szCs w:val="24"/>
        </w:rPr>
        <w:lastRenderedPageBreak/>
        <w:t xml:space="preserve">Budowa części drogi gminnej 020226C oraz drogi wewnętrznej relacji </w:t>
      </w:r>
      <w:proofErr w:type="spellStart"/>
      <w:r w:rsidRPr="00273C5C">
        <w:rPr>
          <w:rFonts w:ascii="Times New Roman" w:hAnsi="Times New Roman"/>
          <w:sz w:val="24"/>
          <w:szCs w:val="24"/>
        </w:rPr>
        <w:t>Czarmuń</w:t>
      </w:r>
      <w:proofErr w:type="spellEnd"/>
      <w:r w:rsidRPr="00273C5C">
        <w:rPr>
          <w:rFonts w:ascii="Times New Roman" w:hAnsi="Times New Roman"/>
          <w:sz w:val="24"/>
          <w:szCs w:val="24"/>
        </w:rPr>
        <w:t xml:space="preserve"> – Klarynowo - 3 000,00 zł </w:t>
      </w:r>
      <w:r>
        <w:rPr>
          <w:rFonts w:ascii="Times New Roman" w:hAnsi="Times New Roman"/>
          <w:sz w:val="24"/>
          <w:szCs w:val="24"/>
        </w:rPr>
        <w:t>o</w:t>
      </w:r>
      <w:r w:rsidRPr="00273C5C">
        <w:rPr>
          <w:rFonts w:ascii="Times New Roman" w:hAnsi="Times New Roman"/>
          <w:sz w:val="24"/>
          <w:szCs w:val="24"/>
        </w:rPr>
        <w:t xml:space="preserve">dcinek </w:t>
      </w:r>
      <w:r>
        <w:rPr>
          <w:rFonts w:ascii="Times New Roman" w:hAnsi="Times New Roman"/>
          <w:sz w:val="24"/>
          <w:szCs w:val="24"/>
        </w:rPr>
        <w:t>ok. 1</w:t>
      </w:r>
      <w:r w:rsidRPr="00273C5C">
        <w:rPr>
          <w:rFonts w:ascii="Times New Roman" w:hAnsi="Times New Roman"/>
          <w:sz w:val="24"/>
          <w:szCs w:val="24"/>
        </w:rPr>
        <w:t xml:space="preserve"> km (w trakcie wykonania, zlecone podkłady geodezyjne)</w:t>
      </w:r>
    </w:p>
    <w:p w14:paraId="72F01B1B" w14:textId="6F44D6DB" w:rsidR="00331C0B" w:rsidRDefault="00331C0B" w:rsidP="00331C0B">
      <w:pPr>
        <w:ind w:left="720"/>
        <w:jc w:val="center"/>
      </w:pPr>
      <w:r>
        <w:rPr>
          <w:noProof/>
        </w:rPr>
        <w:drawing>
          <wp:inline distT="0" distB="0" distL="0" distR="0" wp14:anchorId="721AAD17" wp14:editId="6009B3D5">
            <wp:extent cx="5401945" cy="3596005"/>
            <wp:effectExtent l="0" t="0" r="8255" b="4445"/>
            <wp:docPr id="353308496" name="Obraz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004CC07E" w14:textId="77777777" w:rsidR="00331C0B" w:rsidRPr="00273C5C" w:rsidRDefault="00331C0B" w:rsidP="00331C0B">
      <w:pPr>
        <w:numPr>
          <w:ilvl w:val="0"/>
          <w:numId w:val="4"/>
        </w:numPr>
        <w:spacing w:before="480" w:after="360"/>
        <w:ind w:left="1134" w:hanging="425"/>
        <w:jc w:val="both"/>
        <w:rPr>
          <w:rFonts w:ascii="Times New Roman" w:hAnsi="Times New Roman"/>
          <w:sz w:val="24"/>
          <w:szCs w:val="24"/>
        </w:rPr>
      </w:pPr>
      <w:r w:rsidRPr="00273C5C">
        <w:rPr>
          <w:rFonts w:ascii="Times New Roman" w:hAnsi="Times New Roman"/>
          <w:sz w:val="24"/>
          <w:szCs w:val="24"/>
        </w:rPr>
        <w:t>Budowa części drogi gminnej 020204C relacji droga nr 1122C – Jeleń w Jeleniu</w:t>
      </w:r>
      <w:r>
        <w:rPr>
          <w:rFonts w:ascii="Times New Roman" w:hAnsi="Times New Roman"/>
          <w:sz w:val="24"/>
          <w:szCs w:val="24"/>
        </w:rPr>
        <w:t xml:space="preserve"> na odcinku 860</w:t>
      </w:r>
      <w:proofErr w:type="gramStart"/>
      <w:r>
        <w:rPr>
          <w:rFonts w:ascii="Times New Roman" w:hAnsi="Times New Roman"/>
          <w:sz w:val="24"/>
          <w:szCs w:val="24"/>
        </w:rPr>
        <w:t xml:space="preserve">mb </w:t>
      </w:r>
      <w:r w:rsidRPr="00273C5C">
        <w:rPr>
          <w:rFonts w:ascii="Times New Roman" w:hAnsi="Times New Roman"/>
          <w:sz w:val="24"/>
          <w:szCs w:val="24"/>
        </w:rPr>
        <w:t xml:space="preserve"> –</w:t>
      </w:r>
      <w:proofErr w:type="gramEnd"/>
      <w:r w:rsidRPr="00273C5C">
        <w:rPr>
          <w:rFonts w:ascii="Times New Roman" w:hAnsi="Times New Roman"/>
          <w:sz w:val="24"/>
          <w:szCs w:val="24"/>
        </w:rPr>
        <w:t xml:space="preserve"> 15 000,00 zł (w trakcie wykonania, zlecone podkłady geodezyjne)</w:t>
      </w:r>
    </w:p>
    <w:p w14:paraId="1B81419F" w14:textId="4F7CA0F0" w:rsidR="00331C0B" w:rsidRDefault="00331C0B" w:rsidP="00331C0B">
      <w:pPr>
        <w:ind w:left="720"/>
        <w:jc w:val="center"/>
      </w:pPr>
      <w:r>
        <w:rPr>
          <w:noProof/>
        </w:rPr>
        <w:drawing>
          <wp:inline distT="0" distB="0" distL="0" distR="0" wp14:anchorId="046F31B6" wp14:editId="6FDB69F4">
            <wp:extent cx="5401945" cy="3596005"/>
            <wp:effectExtent l="0" t="0" r="8255" b="4445"/>
            <wp:docPr id="1998486090" name="Obraz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48BF2BCE" w14:textId="77777777" w:rsidR="00331C0B" w:rsidRDefault="00331C0B" w:rsidP="00331C0B">
      <w:pPr>
        <w:ind w:left="720"/>
        <w:jc w:val="center"/>
      </w:pPr>
    </w:p>
    <w:p w14:paraId="69006B27" w14:textId="77777777" w:rsidR="00331C0B" w:rsidRDefault="00331C0B" w:rsidP="00331C0B">
      <w:pPr>
        <w:numPr>
          <w:ilvl w:val="0"/>
          <w:numId w:val="4"/>
        </w:numPr>
        <w:spacing w:after="360"/>
        <w:ind w:left="1134" w:hanging="425"/>
        <w:jc w:val="both"/>
        <w:rPr>
          <w:rFonts w:ascii="Times New Roman" w:hAnsi="Times New Roman"/>
          <w:sz w:val="24"/>
          <w:szCs w:val="24"/>
        </w:rPr>
      </w:pPr>
      <w:r w:rsidRPr="00273C5C">
        <w:rPr>
          <w:rFonts w:ascii="Times New Roman" w:hAnsi="Times New Roman"/>
          <w:sz w:val="24"/>
          <w:szCs w:val="24"/>
        </w:rPr>
        <w:lastRenderedPageBreak/>
        <w:t xml:space="preserve">Budowa części drogi gminnej 020212C w Młynkach </w:t>
      </w:r>
      <w:r>
        <w:rPr>
          <w:rFonts w:ascii="Times New Roman" w:hAnsi="Times New Roman"/>
          <w:sz w:val="24"/>
          <w:szCs w:val="24"/>
        </w:rPr>
        <w:t xml:space="preserve">ok. 1100mb </w:t>
      </w:r>
      <w:r w:rsidRPr="00273C5C">
        <w:rPr>
          <w:rFonts w:ascii="Times New Roman" w:hAnsi="Times New Roman"/>
          <w:sz w:val="24"/>
          <w:szCs w:val="24"/>
        </w:rPr>
        <w:t>– 15 500,00 zł (w trakcie wykonania,)</w:t>
      </w:r>
    </w:p>
    <w:p w14:paraId="501BB7E5" w14:textId="37245CD8" w:rsidR="00331C0B" w:rsidRPr="00273C5C" w:rsidRDefault="00331C0B" w:rsidP="00331C0B">
      <w:pPr>
        <w:ind w:left="720"/>
        <w:jc w:val="center"/>
        <w:rPr>
          <w:rFonts w:ascii="Times New Roman" w:hAnsi="Times New Roman"/>
          <w:sz w:val="24"/>
          <w:szCs w:val="24"/>
        </w:rPr>
      </w:pPr>
      <w:r>
        <w:rPr>
          <w:noProof/>
        </w:rPr>
        <w:drawing>
          <wp:inline distT="0" distB="0" distL="0" distR="0" wp14:anchorId="38D2CB64" wp14:editId="3EAAD857">
            <wp:extent cx="5394325" cy="3603625"/>
            <wp:effectExtent l="0" t="0" r="0" b="0"/>
            <wp:docPr id="1948191351" name="Obraz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526AA847" w14:textId="77777777" w:rsidR="00331C0B" w:rsidRPr="00273C5C" w:rsidRDefault="00331C0B" w:rsidP="00331C0B">
      <w:pPr>
        <w:numPr>
          <w:ilvl w:val="0"/>
          <w:numId w:val="4"/>
        </w:numPr>
        <w:spacing w:before="720" w:after="360"/>
        <w:ind w:left="1134" w:hanging="425"/>
        <w:jc w:val="both"/>
        <w:rPr>
          <w:rFonts w:ascii="Times New Roman" w:hAnsi="Times New Roman"/>
          <w:sz w:val="24"/>
          <w:szCs w:val="24"/>
        </w:rPr>
      </w:pPr>
      <w:r w:rsidRPr="00273C5C">
        <w:rPr>
          <w:rFonts w:ascii="Times New Roman" w:hAnsi="Times New Roman"/>
          <w:sz w:val="24"/>
          <w:szCs w:val="24"/>
        </w:rPr>
        <w:t xml:space="preserve">Budowa części drogi gminnej na działce nr 346 w Runowie </w:t>
      </w:r>
      <w:proofErr w:type="spellStart"/>
      <w:r w:rsidRPr="00273C5C">
        <w:rPr>
          <w:rFonts w:ascii="Times New Roman" w:hAnsi="Times New Roman"/>
          <w:sz w:val="24"/>
          <w:szCs w:val="24"/>
        </w:rPr>
        <w:t>Kraj.</w:t>
      </w:r>
      <w:r>
        <w:rPr>
          <w:rFonts w:ascii="Times New Roman" w:hAnsi="Times New Roman"/>
          <w:sz w:val="24"/>
          <w:szCs w:val="24"/>
        </w:rPr>
        <w:t>ok</w:t>
      </w:r>
      <w:proofErr w:type="spellEnd"/>
      <w:r>
        <w:rPr>
          <w:rFonts w:ascii="Times New Roman" w:hAnsi="Times New Roman"/>
          <w:sz w:val="24"/>
          <w:szCs w:val="24"/>
        </w:rPr>
        <w:t>. 180</w:t>
      </w:r>
      <w:proofErr w:type="gramStart"/>
      <w:r>
        <w:rPr>
          <w:rFonts w:ascii="Times New Roman" w:hAnsi="Times New Roman"/>
          <w:sz w:val="24"/>
          <w:szCs w:val="24"/>
        </w:rPr>
        <w:t xml:space="preserve">mb </w:t>
      </w:r>
      <w:r w:rsidRPr="00273C5C">
        <w:rPr>
          <w:rFonts w:ascii="Times New Roman" w:hAnsi="Times New Roman"/>
          <w:sz w:val="24"/>
          <w:szCs w:val="24"/>
        </w:rPr>
        <w:t xml:space="preserve"> –</w:t>
      </w:r>
      <w:proofErr w:type="gramEnd"/>
      <w:r w:rsidRPr="00273C5C">
        <w:rPr>
          <w:rFonts w:ascii="Times New Roman" w:hAnsi="Times New Roman"/>
          <w:sz w:val="24"/>
          <w:szCs w:val="24"/>
        </w:rPr>
        <w:t xml:space="preserve"> 30 000,00 zł </w:t>
      </w:r>
      <w:r>
        <w:rPr>
          <w:rFonts w:ascii="Times New Roman" w:hAnsi="Times New Roman"/>
          <w:sz w:val="24"/>
          <w:szCs w:val="24"/>
        </w:rPr>
        <w:br/>
      </w:r>
      <w:r w:rsidRPr="00273C5C">
        <w:rPr>
          <w:rFonts w:ascii="Times New Roman" w:hAnsi="Times New Roman"/>
          <w:sz w:val="24"/>
          <w:szCs w:val="24"/>
        </w:rPr>
        <w:t>(zakupiono kostkę brukową)</w:t>
      </w:r>
    </w:p>
    <w:p w14:paraId="60C68EB2" w14:textId="1536CD45" w:rsidR="00331C0B" w:rsidRDefault="00331C0B" w:rsidP="00331C0B">
      <w:pPr>
        <w:ind w:left="720"/>
        <w:jc w:val="center"/>
      </w:pPr>
      <w:r>
        <w:rPr>
          <w:noProof/>
        </w:rPr>
        <w:drawing>
          <wp:inline distT="0" distB="0" distL="0" distR="0" wp14:anchorId="09D17E9E" wp14:editId="780DA61F">
            <wp:extent cx="5394325" cy="3603625"/>
            <wp:effectExtent l="0" t="0" r="0" b="0"/>
            <wp:docPr id="491934969" name="Obraz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3C5D39E0" w14:textId="68C8F14E" w:rsidR="00331C0B" w:rsidRDefault="00331C0B" w:rsidP="00331C0B">
      <w:pPr>
        <w:ind w:left="720"/>
        <w:jc w:val="center"/>
      </w:pPr>
      <w:r>
        <w:rPr>
          <w:noProof/>
        </w:rPr>
        <w:lastRenderedPageBreak/>
        <w:drawing>
          <wp:inline distT="0" distB="0" distL="0" distR="0" wp14:anchorId="44F32B38" wp14:editId="28D46AB0">
            <wp:extent cx="5394325" cy="3603625"/>
            <wp:effectExtent l="0" t="0" r="0" b="0"/>
            <wp:docPr id="750071337" name="Obraz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4325" cy="3603625"/>
                    </a:xfrm>
                    <a:prstGeom prst="rect">
                      <a:avLst/>
                    </a:prstGeom>
                    <a:noFill/>
                    <a:ln>
                      <a:noFill/>
                    </a:ln>
                  </pic:spPr>
                </pic:pic>
              </a:graphicData>
            </a:graphic>
          </wp:inline>
        </w:drawing>
      </w:r>
    </w:p>
    <w:p w14:paraId="5F821FD6" w14:textId="77777777" w:rsidR="00331C0B" w:rsidRPr="00273C5C" w:rsidRDefault="00331C0B" w:rsidP="00331C0B">
      <w:pPr>
        <w:numPr>
          <w:ilvl w:val="0"/>
          <w:numId w:val="4"/>
        </w:numPr>
        <w:spacing w:before="480" w:after="360"/>
        <w:ind w:left="1134" w:hanging="425"/>
        <w:jc w:val="both"/>
        <w:rPr>
          <w:rFonts w:ascii="Times New Roman" w:hAnsi="Times New Roman"/>
          <w:sz w:val="24"/>
          <w:szCs w:val="24"/>
        </w:rPr>
      </w:pPr>
      <w:r w:rsidRPr="00273C5C">
        <w:rPr>
          <w:rFonts w:ascii="Times New Roman" w:hAnsi="Times New Roman"/>
          <w:sz w:val="24"/>
          <w:szCs w:val="24"/>
        </w:rPr>
        <w:t xml:space="preserve">Budowa części drogi gminnej nr 020220C Runowo Krajeńskie – </w:t>
      </w:r>
      <w:proofErr w:type="spellStart"/>
      <w:r w:rsidRPr="00273C5C">
        <w:rPr>
          <w:rFonts w:ascii="Times New Roman" w:hAnsi="Times New Roman"/>
          <w:sz w:val="24"/>
          <w:szCs w:val="24"/>
        </w:rPr>
        <w:t>Chłopigost</w:t>
      </w:r>
      <w:proofErr w:type="spellEnd"/>
      <w:r w:rsidRPr="00273C5C">
        <w:rPr>
          <w:rFonts w:ascii="Times New Roman" w:hAnsi="Times New Roman"/>
          <w:sz w:val="24"/>
          <w:szCs w:val="24"/>
        </w:rPr>
        <w:t xml:space="preserve"> –</w:t>
      </w:r>
      <w:r>
        <w:rPr>
          <w:rFonts w:ascii="Times New Roman" w:hAnsi="Times New Roman"/>
          <w:sz w:val="24"/>
          <w:szCs w:val="24"/>
        </w:rPr>
        <w:t>ok. 1,2 km</w:t>
      </w:r>
      <w:r w:rsidRPr="00273C5C">
        <w:rPr>
          <w:rFonts w:ascii="Times New Roman" w:hAnsi="Times New Roman"/>
          <w:sz w:val="24"/>
          <w:szCs w:val="24"/>
        </w:rPr>
        <w:t xml:space="preserve"> 50 000,00 zł </w:t>
      </w:r>
      <w:r>
        <w:rPr>
          <w:rFonts w:ascii="Times New Roman" w:hAnsi="Times New Roman"/>
          <w:sz w:val="24"/>
          <w:szCs w:val="24"/>
        </w:rPr>
        <w:br/>
      </w:r>
      <w:r w:rsidRPr="00273C5C">
        <w:rPr>
          <w:rFonts w:ascii="Times New Roman" w:hAnsi="Times New Roman"/>
          <w:sz w:val="24"/>
          <w:szCs w:val="24"/>
        </w:rPr>
        <w:t>(w trakcie wykonania)</w:t>
      </w:r>
    </w:p>
    <w:p w14:paraId="1E0C504D" w14:textId="58934BFE" w:rsidR="00331C0B" w:rsidRDefault="00331C0B" w:rsidP="00331C0B">
      <w:pPr>
        <w:ind w:left="720"/>
        <w:jc w:val="center"/>
      </w:pPr>
      <w:r>
        <w:rPr>
          <w:noProof/>
        </w:rPr>
        <w:drawing>
          <wp:inline distT="0" distB="0" distL="0" distR="0" wp14:anchorId="3FCDE98C" wp14:editId="24B54135">
            <wp:extent cx="5401945" cy="3596005"/>
            <wp:effectExtent l="0" t="0" r="8255" b="4445"/>
            <wp:docPr id="638350341" name="Obraz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5971619A" w14:textId="77777777" w:rsidR="00331C0B" w:rsidRDefault="00331C0B" w:rsidP="00331C0B">
      <w:pPr>
        <w:ind w:left="720"/>
        <w:jc w:val="center"/>
      </w:pPr>
    </w:p>
    <w:p w14:paraId="6DBA43A8" w14:textId="77777777" w:rsidR="00331C0B" w:rsidRDefault="00331C0B" w:rsidP="00331C0B">
      <w:pPr>
        <w:ind w:left="720"/>
        <w:jc w:val="center"/>
      </w:pPr>
    </w:p>
    <w:p w14:paraId="1DC287C2" w14:textId="77777777" w:rsidR="00331C0B" w:rsidRDefault="00331C0B" w:rsidP="00331C0B">
      <w:pPr>
        <w:ind w:left="720"/>
        <w:jc w:val="center"/>
      </w:pPr>
    </w:p>
    <w:p w14:paraId="4ADEDD8A" w14:textId="77777777" w:rsidR="00331C0B" w:rsidRPr="00273C5C" w:rsidRDefault="00331C0B" w:rsidP="00331C0B">
      <w:pPr>
        <w:numPr>
          <w:ilvl w:val="0"/>
          <w:numId w:val="4"/>
        </w:numPr>
        <w:spacing w:after="360"/>
        <w:ind w:left="1134" w:hanging="425"/>
        <w:jc w:val="both"/>
        <w:rPr>
          <w:rFonts w:ascii="Times New Roman" w:hAnsi="Times New Roman"/>
          <w:sz w:val="24"/>
          <w:szCs w:val="24"/>
        </w:rPr>
      </w:pPr>
      <w:r w:rsidRPr="00273C5C">
        <w:rPr>
          <w:rFonts w:ascii="Times New Roman" w:hAnsi="Times New Roman"/>
          <w:sz w:val="24"/>
          <w:szCs w:val="24"/>
        </w:rPr>
        <w:lastRenderedPageBreak/>
        <w:t>Budowa części drogi gminnej w Suchorączku –</w:t>
      </w:r>
      <w:r>
        <w:rPr>
          <w:rFonts w:ascii="Times New Roman" w:hAnsi="Times New Roman"/>
          <w:sz w:val="24"/>
          <w:szCs w:val="24"/>
        </w:rPr>
        <w:t xml:space="preserve"> ok. 4,2 km</w:t>
      </w:r>
      <w:r w:rsidRPr="00273C5C">
        <w:rPr>
          <w:rFonts w:ascii="Times New Roman" w:hAnsi="Times New Roman"/>
          <w:sz w:val="24"/>
          <w:szCs w:val="24"/>
        </w:rPr>
        <w:t xml:space="preserve"> 5 000,00 zł (w trakcie wykonania, zlecone podkłady geodezyjne)</w:t>
      </w:r>
    </w:p>
    <w:p w14:paraId="62E5DC95" w14:textId="556F51C0" w:rsidR="00331C0B" w:rsidRDefault="00331C0B" w:rsidP="00331C0B">
      <w:pPr>
        <w:spacing w:after="360"/>
        <w:ind w:left="720"/>
        <w:jc w:val="center"/>
      </w:pPr>
      <w:r>
        <w:rPr>
          <w:noProof/>
        </w:rPr>
        <w:drawing>
          <wp:inline distT="0" distB="0" distL="0" distR="0" wp14:anchorId="59857068" wp14:editId="3B054D32">
            <wp:extent cx="5401945" cy="3596005"/>
            <wp:effectExtent l="0" t="0" r="8255" b="4445"/>
            <wp:docPr id="2095399933" name="Obraz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274C3E16" w14:textId="3CC6A8BB" w:rsidR="00331C0B" w:rsidRDefault="00331C0B" w:rsidP="00331C0B">
      <w:pPr>
        <w:ind w:left="720"/>
        <w:jc w:val="center"/>
      </w:pPr>
      <w:r>
        <w:rPr>
          <w:noProof/>
        </w:rPr>
        <w:drawing>
          <wp:inline distT="0" distB="0" distL="0" distR="0" wp14:anchorId="6F3629BC" wp14:editId="576AF1AF">
            <wp:extent cx="5401945" cy="3596005"/>
            <wp:effectExtent l="0" t="0" r="8255" b="4445"/>
            <wp:docPr id="1832648889" name="Obraz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32F6926F" w14:textId="77777777" w:rsidR="00331C0B" w:rsidRDefault="00331C0B" w:rsidP="00331C0B">
      <w:pPr>
        <w:ind w:left="720"/>
        <w:jc w:val="center"/>
      </w:pPr>
    </w:p>
    <w:p w14:paraId="385C67E5" w14:textId="77777777" w:rsidR="00331C0B" w:rsidRDefault="00331C0B" w:rsidP="00331C0B">
      <w:pPr>
        <w:ind w:left="720"/>
        <w:jc w:val="center"/>
      </w:pPr>
    </w:p>
    <w:p w14:paraId="4C0A7F2D" w14:textId="77777777" w:rsidR="00331C0B" w:rsidRDefault="00331C0B" w:rsidP="00331C0B">
      <w:pPr>
        <w:ind w:left="720"/>
        <w:jc w:val="center"/>
      </w:pPr>
    </w:p>
    <w:p w14:paraId="49BDCA06" w14:textId="77777777" w:rsidR="00331C0B" w:rsidRPr="00273C5C" w:rsidRDefault="00331C0B" w:rsidP="00331C0B">
      <w:pPr>
        <w:numPr>
          <w:ilvl w:val="0"/>
          <w:numId w:val="4"/>
        </w:numPr>
        <w:spacing w:after="360"/>
        <w:ind w:left="1134" w:hanging="425"/>
        <w:jc w:val="both"/>
        <w:rPr>
          <w:rFonts w:ascii="Times New Roman" w:hAnsi="Times New Roman"/>
          <w:sz w:val="24"/>
          <w:szCs w:val="24"/>
        </w:rPr>
      </w:pPr>
      <w:r w:rsidRPr="00273C5C">
        <w:rPr>
          <w:rFonts w:ascii="Times New Roman" w:hAnsi="Times New Roman"/>
          <w:sz w:val="24"/>
          <w:szCs w:val="24"/>
        </w:rPr>
        <w:lastRenderedPageBreak/>
        <w:t>Budowa drogi ul. Ogrodowej w Wituni wraz z siecią kanalizacji deszczowej – całość inwestycji: 1.894 874,60 (branża drogowa wraz z kanalizacją deszczową). Zadanie zakończone.</w:t>
      </w:r>
    </w:p>
    <w:p w14:paraId="10FC1882" w14:textId="0E70D92D" w:rsidR="00331C0B" w:rsidRDefault="00331C0B" w:rsidP="00331C0B">
      <w:pPr>
        <w:spacing w:after="480"/>
        <w:ind w:left="720"/>
        <w:jc w:val="center"/>
      </w:pPr>
      <w:r>
        <w:rPr>
          <w:noProof/>
        </w:rPr>
        <w:drawing>
          <wp:inline distT="0" distB="0" distL="0" distR="0" wp14:anchorId="0BEBF6FA" wp14:editId="4E5ADA2D">
            <wp:extent cx="5401945" cy="3596005"/>
            <wp:effectExtent l="0" t="0" r="8255" b="4445"/>
            <wp:docPr id="1759440162" name="Obraz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3244DBEA" w14:textId="12AFBD72" w:rsidR="00331C0B" w:rsidRDefault="00331C0B" w:rsidP="00331C0B">
      <w:pPr>
        <w:ind w:left="720"/>
        <w:jc w:val="center"/>
      </w:pPr>
      <w:r>
        <w:rPr>
          <w:noProof/>
        </w:rPr>
        <w:drawing>
          <wp:inline distT="0" distB="0" distL="0" distR="0" wp14:anchorId="766E9B06" wp14:editId="46E678A9">
            <wp:extent cx="5401945" cy="3596005"/>
            <wp:effectExtent l="0" t="0" r="8255" b="4445"/>
            <wp:docPr id="222895805" name="Obraz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16B56BB0" w14:textId="77777777" w:rsidR="00331C0B" w:rsidRDefault="00331C0B" w:rsidP="00331C0B">
      <w:pPr>
        <w:ind w:left="720"/>
        <w:jc w:val="center"/>
      </w:pPr>
    </w:p>
    <w:p w14:paraId="48F103F2" w14:textId="77777777" w:rsidR="00331C0B" w:rsidRDefault="00331C0B" w:rsidP="00331C0B">
      <w:pPr>
        <w:ind w:left="720"/>
        <w:jc w:val="center"/>
      </w:pPr>
    </w:p>
    <w:p w14:paraId="61313FEA" w14:textId="77777777" w:rsidR="00331C0B" w:rsidRDefault="00331C0B" w:rsidP="00331C0B">
      <w:pPr>
        <w:ind w:left="720"/>
        <w:jc w:val="center"/>
      </w:pPr>
    </w:p>
    <w:p w14:paraId="396DEE84" w14:textId="77777777" w:rsidR="00331C0B" w:rsidRPr="00273C5C" w:rsidRDefault="00331C0B" w:rsidP="00331C0B">
      <w:pPr>
        <w:numPr>
          <w:ilvl w:val="0"/>
          <w:numId w:val="4"/>
        </w:numPr>
        <w:spacing w:after="360"/>
        <w:ind w:left="1134" w:hanging="425"/>
        <w:jc w:val="both"/>
        <w:rPr>
          <w:rFonts w:ascii="Times New Roman" w:hAnsi="Times New Roman"/>
          <w:sz w:val="24"/>
          <w:szCs w:val="24"/>
        </w:rPr>
      </w:pPr>
      <w:r w:rsidRPr="00273C5C">
        <w:rPr>
          <w:rFonts w:ascii="Times New Roman" w:hAnsi="Times New Roman"/>
          <w:sz w:val="24"/>
          <w:szCs w:val="24"/>
        </w:rPr>
        <w:lastRenderedPageBreak/>
        <w:t xml:space="preserve">Przebudowa części ul. Ogrodowej w Więcborku – 65 000,00 </w:t>
      </w:r>
      <w:proofErr w:type="gramStart"/>
      <w:r w:rsidRPr="00273C5C">
        <w:rPr>
          <w:rFonts w:ascii="Times New Roman" w:hAnsi="Times New Roman"/>
          <w:sz w:val="24"/>
          <w:szCs w:val="24"/>
        </w:rPr>
        <w:t>zł,</w:t>
      </w:r>
      <w:proofErr w:type="gramEnd"/>
      <w:r w:rsidRPr="00273C5C">
        <w:rPr>
          <w:rFonts w:ascii="Times New Roman" w:hAnsi="Times New Roman"/>
          <w:sz w:val="24"/>
          <w:szCs w:val="24"/>
        </w:rPr>
        <w:t xml:space="preserve"> (w trakcie wykonania)</w:t>
      </w:r>
    </w:p>
    <w:p w14:paraId="4964171E" w14:textId="10CAE11E" w:rsidR="00331C0B" w:rsidRDefault="00331C0B" w:rsidP="00331C0B">
      <w:pPr>
        <w:ind w:left="720"/>
        <w:jc w:val="center"/>
      </w:pPr>
      <w:r>
        <w:rPr>
          <w:noProof/>
        </w:rPr>
        <w:drawing>
          <wp:inline distT="0" distB="0" distL="0" distR="0" wp14:anchorId="0C3E3CF4" wp14:editId="13BE90EF">
            <wp:extent cx="5401945" cy="3596005"/>
            <wp:effectExtent l="0" t="0" r="8255" b="4445"/>
            <wp:docPr id="798269837" name="Obraz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1FD7B996" w14:textId="77777777" w:rsidR="00331C0B" w:rsidRDefault="00331C0B" w:rsidP="00331C0B">
      <w:pPr>
        <w:ind w:left="720"/>
        <w:jc w:val="center"/>
      </w:pPr>
    </w:p>
    <w:p w14:paraId="31F7613F" w14:textId="77777777" w:rsidR="00331C0B" w:rsidRPr="00273C5C" w:rsidRDefault="00331C0B" w:rsidP="00331C0B">
      <w:pPr>
        <w:numPr>
          <w:ilvl w:val="0"/>
          <w:numId w:val="4"/>
        </w:numPr>
        <w:spacing w:after="360"/>
        <w:ind w:left="1134" w:hanging="425"/>
        <w:jc w:val="both"/>
        <w:rPr>
          <w:rFonts w:ascii="Times New Roman" w:hAnsi="Times New Roman"/>
          <w:sz w:val="24"/>
          <w:szCs w:val="24"/>
        </w:rPr>
      </w:pPr>
      <w:r w:rsidRPr="00273C5C">
        <w:rPr>
          <w:rFonts w:ascii="Times New Roman" w:hAnsi="Times New Roman"/>
          <w:sz w:val="24"/>
          <w:szCs w:val="24"/>
        </w:rPr>
        <w:t xml:space="preserve">Budowa schodów terenowych w Więcborku – lokalizacja dz. Nr ew. 175/1 i 54 ob. 0002 Więcbork – 86 000,00 zł </w:t>
      </w:r>
      <w:proofErr w:type="gramStart"/>
      <w:r w:rsidRPr="00273C5C">
        <w:rPr>
          <w:rFonts w:ascii="Times New Roman" w:hAnsi="Times New Roman"/>
          <w:sz w:val="24"/>
          <w:szCs w:val="24"/>
        </w:rPr>
        <w:t>( na</w:t>
      </w:r>
      <w:proofErr w:type="gramEnd"/>
      <w:r w:rsidRPr="00273C5C">
        <w:rPr>
          <w:rFonts w:ascii="Times New Roman" w:hAnsi="Times New Roman"/>
          <w:sz w:val="24"/>
          <w:szCs w:val="24"/>
        </w:rPr>
        <w:t xml:space="preserve"> etapie wyceny)</w:t>
      </w:r>
    </w:p>
    <w:p w14:paraId="7A5A78BD" w14:textId="7786B5CF" w:rsidR="00331C0B" w:rsidRDefault="00331C0B" w:rsidP="00331C0B">
      <w:pPr>
        <w:ind w:left="720"/>
        <w:jc w:val="center"/>
      </w:pPr>
      <w:r>
        <w:rPr>
          <w:noProof/>
        </w:rPr>
        <w:drawing>
          <wp:inline distT="0" distB="0" distL="0" distR="0" wp14:anchorId="4AB51536" wp14:editId="3911B62D">
            <wp:extent cx="5401945" cy="3596005"/>
            <wp:effectExtent l="0" t="0" r="8255" b="4445"/>
            <wp:docPr id="61196681" name="Obraz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7BD6D61B" w14:textId="77777777" w:rsidR="00331C0B" w:rsidRDefault="00331C0B" w:rsidP="00331C0B">
      <w:pPr>
        <w:ind w:left="720"/>
        <w:jc w:val="center"/>
      </w:pPr>
    </w:p>
    <w:p w14:paraId="7BE0B5ED" w14:textId="77777777" w:rsidR="00331C0B" w:rsidRPr="00273C5C" w:rsidRDefault="00331C0B" w:rsidP="00331C0B">
      <w:pPr>
        <w:numPr>
          <w:ilvl w:val="0"/>
          <w:numId w:val="4"/>
        </w:numPr>
        <w:spacing w:before="480"/>
        <w:ind w:left="1134" w:hanging="425"/>
        <w:jc w:val="both"/>
        <w:rPr>
          <w:rFonts w:ascii="Times New Roman" w:hAnsi="Times New Roman"/>
          <w:sz w:val="24"/>
          <w:szCs w:val="24"/>
        </w:rPr>
      </w:pPr>
      <w:r w:rsidRPr="00273C5C">
        <w:rPr>
          <w:rFonts w:ascii="Times New Roman" w:hAnsi="Times New Roman"/>
          <w:sz w:val="24"/>
          <w:szCs w:val="24"/>
        </w:rPr>
        <w:lastRenderedPageBreak/>
        <w:t xml:space="preserve">Przebudowa części ul. Słonecznej w Więcborku wraz z budową sieci kanalizacji deszczowej – zgłaszamy do dofinansowania w ramach Rządowego Funduszu Rozwoju dróg - 2.425.610,18 zł. Realizacja 2026r. </w:t>
      </w:r>
    </w:p>
    <w:p w14:paraId="76B0497E" w14:textId="26D97203" w:rsidR="00331C0B" w:rsidRDefault="00331C0B" w:rsidP="00331C0B">
      <w:pPr>
        <w:ind w:left="720"/>
        <w:jc w:val="center"/>
      </w:pPr>
      <w:r>
        <w:rPr>
          <w:noProof/>
        </w:rPr>
        <w:drawing>
          <wp:inline distT="0" distB="0" distL="0" distR="0" wp14:anchorId="1FFB97C7" wp14:editId="3342DB07">
            <wp:extent cx="5401945" cy="3596005"/>
            <wp:effectExtent l="0" t="0" r="8255" b="4445"/>
            <wp:docPr id="1364334410" name="Obraz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6400657A" w14:textId="77777777" w:rsidR="00331C0B" w:rsidRDefault="00331C0B" w:rsidP="00331C0B">
      <w:pPr>
        <w:ind w:left="720"/>
        <w:jc w:val="center"/>
      </w:pPr>
    </w:p>
    <w:p w14:paraId="7E41D926" w14:textId="77777777" w:rsidR="00331C0B" w:rsidRPr="00273C5C" w:rsidRDefault="00331C0B" w:rsidP="00331C0B">
      <w:pPr>
        <w:numPr>
          <w:ilvl w:val="0"/>
          <w:numId w:val="4"/>
        </w:numPr>
        <w:spacing w:after="240"/>
        <w:ind w:left="1134" w:hanging="425"/>
        <w:jc w:val="both"/>
        <w:rPr>
          <w:rFonts w:ascii="Times New Roman" w:hAnsi="Times New Roman"/>
          <w:sz w:val="24"/>
          <w:szCs w:val="24"/>
        </w:rPr>
      </w:pPr>
      <w:r w:rsidRPr="00273C5C">
        <w:rPr>
          <w:rFonts w:ascii="Times New Roman" w:hAnsi="Times New Roman"/>
          <w:sz w:val="24"/>
          <w:szCs w:val="24"/>
        </w:rPr>
        <w:t>Przebudowa drogi gminnej 020207C na odcinku ul. Wincentego Witosa w Wituni –</w:t>
      </w:r>
      <w:r>
        <w:rPr>
          <w:rFonts w:ascii="Times New Roman" w:hAnsi="Times New Roman"/>
          <w:sz w:val="24"/>
          <w:szCs w:val="24"/>
        </w:rPr>
        <w:br/>
      </w:r>
      <w:r w:rsidRPr="00273C5C">
        <w:rPr>
          <w:rFonts w:ascii="Times New Roman" w:hAnsi="Times New Roman"/>
          <w:sz w:val="24"/>
          <w:szCs w:val="24"/>
        </w:rPr>
        <w:t>3.106.601,06 zł</w:t>
      </w:r>
      <w:r>
        <w:rPr>
          <w:rFonts w:ascii="Times New Roman" w:hAnsi="Times New Roman"/>
          <w:sz w:val="24"/>
          <w:szCs w:val="24"/>
        </w:rPr>
        <w:t>.</w:t>
      </w:r>
      <w:r w:rsidRPr="00273C5C">
        <w:rPr>
          <w:rFonts w:ascii="Times New Roman" w:hAnsi="Times New Roman"/>
          <w:sz w:val="24"/>
          <w:szCs w:val="24"/>
        </w:rPr>
        <w:t xml:space="preserve"> Zadanie w trakcie wykonania.</w:t>
      </w:r>
    </w:p>
    <w:p w14:paraId="3F349338" w14:textId="59CF3EED" w:rsidR="00331C0B" w:rsidRDefault="00331C0B" w:rsidP="00331C0B">
      <w:pPr>
        <w:ind w:left="720"/>
        <w:jc w:val="center"/>
      </w:pPr>
      <w:r>
        <w:rPr>
          <w:noProof/>
        </w:rPr>
        <w:drawing>
          <wp:inline distT="0" distB="0" distL="0" distR="0" wp14:anchorId="11FA7AFF" wp14:editId="23D2673C">
            <wp:extent cx="5401945" cy="3596005"/>
            <wp:effectExtent l="0" t="0" r="8255" b="4445"/>
            <wp:docPr id="987366082" name="Obraz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5F00B477" w14:textId="77777777" w:rsidR="00331C0B" w:rsidRDefault="00331C0B" w:rsidP="00331C0B">
      <w:pPr>
        <w:ind w:left="720"/>
        <w:jc w:val="center"/>
      </w:pPr>
    </w:p>
    <w:p w14:paraId="3918335D" w14:textId="77777777" w:rsidR="00331C0B" w:rsidRPr="00273C5C" w:rsidRDefault="00331C0B" w:rsidP="00331C0B">
      <w:pPr>
        <w:numPr>
          <w:ilvl w:val="0"/>
          <w:numId w:val="4"/>
        </w:numPr>
        <w:spacing w:before="480" w:after="240"/>
        <w:ind w:left="1134" w:hanging="425"/>
        <w:jc w:val="both"/>
        <w:rPr>
          <w:rFonts w:ascii="Times New Roman" w:hAnsi="Times New Roman"/>
          <w:sz w:val="24"/>
          <w:szCs w:val="24"/>
        </w:rPr>
      </w:pPr>
      <w:r w:rsidRPr="00273C5C">
        <w:rPr>
          <w:rFonts w:ascii="Times New Roman" w:hAnsi="Times New Roman"/>
          <w:sz w:val="24"/>
          <w:szCs w:val="24"/>
        </w:rPr>
        <w:lastRenderedPageBreak/>
        <w:t xml:space="preserve">Budowa </w:t>
      </w:r>
      <w:r>
        <w:rPr>
          <w:rFonts w:ascii="Times New Roman" w:hAnsi="Times New Roman"/>
          <w:sz w:val="24"/>
          <w:szCs w:val="24"/>
        </w:rPr>
        <w:t>z</w:t>
      </w:r>
      <w:r w:rsidRPr="00273C5C">
        <w:rPr>
          <w:rFonts w:ascii="Times New Roman" w:hAnsi="Times New Roman"/>
          <w:sz w:val="24"/>
          <w:szCs w:val="24"/>
        </w:rPr>
        <w:t>biornika retencyjnego wraz z budową kanalizacji deszczowej w miejscowości Sypniewo – (rozliczenie zadania) 193.664,07 zł zrealizowane</w:t>
      </w:r>
    </w:p>
    <w:p w14:paraId="70775378" w14:textId="7C240B7F" w:rsidR="00331C0B" w:rsidRDefault="00331C0B" w:rsidP="00331C0B">
      <w:pPr>
        <w:ind w:left="720"/>
        <w:jc w:val="center"/>
      </w:pPr>
      <w:r>
        <w:rPr>
          <w:noProof/>
        </w:rPr>
        <w:drawing>
          <wp:inline distT="0" distB="0" distL="0" distR="0" wp14:anchorId="514D49F9" wp14:editId="6878C4D5">
            <wp:extent cx="5401945" cy="3596005"/>
            <wp:effectExtent l="0" t="0" r="8255" b="4445"/>
            <wp:docPr id="830468039" name="Obraz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2CCA16E2" w14:textId="77777777" w:rsidR="00331C0B" w:rsidRPr="0070467D" w:rsidRDefault="00331C0B" w:rsidP="00331C0B">
      <w:pPr>
        <w:ind w:left="720"/>
        <w:jc w:val="center"/>
      </w:pPr>
    </w:p>
    <w:p w14:paraId="5FDCB258" w14:textId="77777777" w:rsidR="00331C0B" w:rsidRPr="00273C5C" w:rsidRDefault="00331C0B" w:rsidP="00331C0B">
      <w:pPr>
        <w:numPr>
          <w:ilvl w:val="0"/>
          <w:numId w:val="4"/>
        </w:numPr>
        <w:spacing w:after="240"/>
        <w:ind w:left="1134" w:hanging="425"/>
        <w:jc w:val="both"/>
        <w:rPr>
          <w:rFonts w:ascii="Times New Roman" w:hAnsi="Times New Roman"/>
          <w:sz w:val="24"/>
          <w:szCs w:val="24"/>
        </w:rPr>
      </w:pPr>
      <w:r w:rsidRPr="00273C5C">
        <w:rPr>
          <w:rFonts w:ascii="Times New Roman" w:hAnsi="Times New Roman"/>
          <w:sz w:val="24"/>
          <w:szCs w:val="24"/>
        </w:rPr>
        <w:t>Budowa zbiornika retencyjnego wraz z budową kanalizacji deszczowej w miejscowości Sypniewo –398.764,77 zł (kanalizacja deszczowa w obrębie DW 189 i w kierunku zbiornika) Zadanie zakończone.</w:t>
      </w:r>
    </w:p>
    <w:p w14:paraId="30B2B66E" w14:textId="301AA60A" w:rsidR="00331C0B" w:rsidRDefault="00331C0B" w:rsidP="00331C0B">
      <w:pPr>
        <w:spacing w:after="360"/>
        <w:ind w:left="1134"/>
        <w:jc w:val="both"/>
        <w:rPr>
          <w:rFonts w:ascii="Times New Roman" w:hAnsi="Times New Roman"/>
          <w:sz w:val="24"/>
          <w:szCs w:val="24"/>
        </w:rPr>
      </w:pPr>
      <w:r>
        <w:rPr>
          <w:noProof/>
        </w:rPr>
        <w:drawing>
          <wp:inline distT="0" distB="0" distL="0" distR="0" wp14:anchorId="1D1BBE49" wp14:editId="631ECFE6">
            <wp:extent cx="5401945" cy="3596005"/>
            <wp:effectExtent l="0" t="0" r="8255" b="4445"/>
            <wp:docPr id="396952897" name="Obraz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530D7958" w14:textId="77777777" w:rsidR="00331C0B" w:rsidRPr="00273C5C" w:rsidRDefault="00331C0B" w:rsidP="00331C0B">
      <w:pPr>
        <w:numPr>
          <w:ilvl w:val="0"/>
          <w:numId w:val="4"/>
        </w:numPr>
        <w:spacing w:after="360"/>
        <w:ind w:left="1134" w:hanging="425"/>
        <w:jc w:val="both"/>
        <w:rPr>
          <w:rFonts w:ascii="Times New Roman" w:hAnsi="Times New Roman"/>
          <w:sz w:val="24"/>
          <w:szCs w:val="24"/>
        </w:rPr>
      </w:pPr>
      <w:r w:rsidRPr="00273C5C">
        <w:rPr>
          <w:rFonts w:ascii="Times New Roman" w:hAnsi="Times New Roman"/>
          <w:sz w:val="24"/>
          <w:szCs w:val="24"/>
        </w:rPr>
        <w:lastRenderedPageBreak/>
        <w:t xml:space="preserve">Budowa ścieżek oraz szlaków rowerowych wzdłuż drogi wojewódzkiej nr 241 i 242 </w:t>
      </w:r>
      <w:r>
        <w:rPr>
          <w:rFonts w:ascii="Times New Roman" w:hAnsi="Times New Roman"/>
          <w:sz w:val="24"/>
          <w:szCs w:val="24"/>
        </w:rPr>
        <w:br/>
      </w:r>
      <w:r w:rsidRPr="00273C5C">
        <w:rPr>
          <w:rFonts w:ascii="Times New Roman" w:hAnsi="Times New Roman"/>
          <w:sz w:val="24"/>
          <w:szCs w:val="24"/>
        </w:rPr>
        <w:t xml:space="preserve">w m. Więcbork, Runowo Kraj. </w:t>
      </w:r>
      <w:r>
        <w:rPr>
          <w:rFonts w:ascii="Times New Roman" w:hAnsi="Times New Roman"/>
          <w:sz w:val="24"/>
          <w:szCs w:val="24"/>
        </w:rPr>
        <w:t>i</w:t>
      </w:r>
      <w:r w:rsidRPr="00273C5C">
        <w:rPr>
          <w:rFonts w:ascii="Times New Roman" w:hAnsi="Times New Roman"/>
          <w:sz w:val="24"/>
          <w:szCs w:val="24"/>
        </w:rPr>
        <w:t xml:space="preserve"> Śmiłowo, </w:t>
      </w:r>
      <w:r>
        <w:rPr>
          <w:rFonts w:ascii="Times New Roman" w:hAnsi="Times New Roman"/>
          <w:sz w:val="24"/>
          <w:szCs w:val="24"/>
        </w:rPr>
        <w:t>g</w:t>
      </w:r>
      <w:r w:rsidRPr="00273C5C">
        <w:rPr>
          <w:rFonts w:ascii="Times New Roman" w:hAnsi="Times New Roman"/>
          <w:sz w:val="24"/>
          <w:szCs w:val="24"/>
        </w:rPr>
        <w:t xml:space="preserve">m. Więcbork – umowa z wykonawcami: </w:t>
      </w:r>
      <w:r>
        <w:rPr>
          <w:rFonts w:ascii="Times New Roman" w:hAnsi="Times New Roman"/>
          <w:sz w:val="24"/>
          <w:szCs w:val="24"/>
        </w:rPr>
        <w:br/>
      </w:r>
      <w:r w:rsidRPr="00273C5C">
        <w:rPr>
          <w:rFonts w:ascii="Times New Roman" w:hAnsi="Times New Roman"/>
          <w:sz w:val="24"/>
          <w:szCs w:val="24"/>
        </w:rPr>
        <w:t>(DW nr 241: 1.344.315,71 zł) (DW nr 242: 796.460,06 zł), razem 2.140.775,77 zł</w:t>
      </w:r>
    </w:p>
    <w:p w14:paraId="46F50793" w14:textId="11FEEEA8" w:rsidR="00331C0B" w:rsidRDefault="00331C0B" w:rsidP="00331C0B">
      <w:pPr>
        <w:ind w:left="720"/>
        <w:jc w:val="center"/>
      </w:pPr>
      <w:r>
        <w:rPr>
          <w:noProof/>
        </w:rPr>
        <w:drawing>
          <wp:inline distT="0" distB="0" distL="0" distR="0" wp14:anchorId="4C5FAE6A" wp14:editId="5550A60C">
            <wp:extent cx="5401945" cy="3596005"/>
            <wp:effectExtent l="0" t="0" r="8255" b="4445"/>
            <wp:docPr id="507428050" name="Obraz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41306DBD" w14:textId="77777777" w:rsidR="00331C0B" w:rsidRPr="00273C5C" w:rsidRDefault="00331C0B" w:rsidP="00331C0B">
      <w:pPr>
        <w:spacing w:after="360"/>
        <w:ind w:left="1134"/>
        <w:rPr>
          <w:rFonts w:ascii="Times New Roman" w:hAnsi="Times New Roman"/>
          <w:sz w:val="16"/>
          <w:szCs w:val="16"/>
        </w:rPr>
      </w:pPr>
      <w:r w:rsidRPr="00273C5C">
        <w:rPr>
          <w:rFonts w:ascii="Times New Roman" w:hAnsi="Times New Roman"/>
          <w:sz w:val="16"/>
          <w:szCs w:val="16"/>
        </w:rPr>
        <w:t xml:space="preserve">Ścieżka w kierunku Runowa Kr. </w:t>
      </w:r>
    </w:p>
    <w:p w14:paraId="79EED59B" w14:textId="66B31922" w:rsidR="00331C0B" w:rsidRPr="00C47701" w:rsidRDefault="00331C0B" w:rsidP="00331C0B">
      <w:pPr>
        <w:ind w:left="720"/>
        <w:jc w:val="center"/>
        <w:rPr>
          <w:sz w:val="16"/>
          <w:szCs w:val="16"/>
        </w:rPr>
      </w:pPr>
      <w:r>
        <w:rPr>
          <w:noProof/>
        </w:rPr>
        <w:drawing>
          <wp:inline distT="0" distB="0" distL="0" distR="0" wp14:anchorId="0DB305AF" wp14:editId="57DD7A8B">
            <wp:extent cx="5401945" cy="3596005"/>
            <wp:effectExtent l="0" t="0" r="8255" b="4445"/>
            <wp:docPr id="1843227650"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1945" cy="3596005"/>
                    </a:xfrm>
                    <a:prstGeom prst="rect">
                      <a:avLst/>
                    </a:prstGeom>
                    <a:noFill/>
                    <a:ln>
                      <a:noFill/>
                    </a:ln>
                  </pic:spPr>
                </pic:pic>
              </a:graphicData>
            </a:graphic>
          </wp:inline>
        </w:drawing>
      </w:r>
    </w:p>
    <w:p w14:paraId="5A85955E" w14:textId="77777777" w:rsidR="00331C0B" w:rsidRDefault="00331C0B" w:rsidP="00331C0B">
      <w:pPr>
        <w:ind w:left="1134"/>
        <w:rPr>
          <w:rFonts w:ascii="Times New Roman" w:hAnsi="Times New Roman"/>
          <w:sz w:val="16"/>
          <w:szCs w:val="16"/>
        </w:rPr>
      </w:pPr>
      <w:r w:rsidRPr="00273C5C">
        <w:rPr>
          <w:rFonts w:ascii="Times New Roman" w:hAnsi="Times New Roman"/>
          <w:sz w:val="16"/>
          <w:szCs w:val="16"/>
        </w:rPr>
        <w:t>Ścieżka w kierunku Zabartowa</w:t>
      </w:r>
    </w:p>
    <w:p w14:paraId="51C00CF1" w14:textId="77777777" w:rsidR="00331C0B" w:rsidRPr="00273C5C" w:rsidRDefault="00331C0B" w:rsidP="00331C0B">
      <w:pPr>
        <w:ind w:left="1134"/>
        <w:rPr>
          <w:rFonts w:ascii="Times New Roman" w:hAnsi="Times New Roman"/>
        </w:rPr>
      </w:pPr>
    </w:p>
    <w:p w14:paraId="4FBD5291" w14:textId="77777777" w:rsidR="00331C0B" w:rsidRPr="00B12370" w:rsidRDefault="00331C0B" w:rsidP="00331C0B">
      <w:pPr>
        <w:pStyle w:val="Akapitzlist"/>
        <w:numPr>
          <w:ilvl w:val="0"/>
          <w:numId w:val="1"/>
        </w:numPr>
        <w:spacing w:before="480"/>
        <w:contextualSpacing w:val="0"/>
        <w:jc w:val="both"/>
        <w:rPr>
          <w:rFonts w:ascii="Times New Roman" w:hAnsi="Times New Roman"/>
          <w:b/>
          <w:sz w:val="24"/>
          <w:szCs w:val="24"/>
        </w:rPr>
      </w:pPr>
      <w:r w:rsidRPr="00B12370">
        <w:rPr>
          <w:rFonts w:ascii="Times New Roman" w:hAnsi="Times New Roman"/>
          <w:b/>
          <w:sz w:val="24"/>
          <w:szCs w:val="24"/>
        </w:rPr>
        <w:lastRenderedPageBreak/>
        <w:t xml:space="preserve">Praca równiarki: </w:t>
      </w:r>
    </w:p>
    <w:p w14:paraId="2D15566D" w14:textId="77777777" w:rsidR="00331C0B" w:rsidRPr="00B12370" w:rsidRDefault="00331C0B" w:rsidP="00331C0B">
      <w:pPr>
        <w:pStyle w:val="Akapitzlist"/>
        <w:ind w:hanging="11"/>
        <w:contextualSpacing w:val="0"/>
        <w:jc w:val="both"/>
        <w:rPr>
          <w:rFonts w:ascii="Times New Roman" w:hAnsi="Times New Roman"/>
          <w:sz w:val="24"/>
          <w:szCs w:val="24"/>
        </w:rPr>
      </w:pPr>
      <w:r w:rsidRPr="00B12370">
        <w:rPr>
          <w:rFonts w:ascii="Times New Roman" w:hAnsi="Times New Roman"/>
          <w:sz w:val="24"/>
          <w:szCs w:val="24"/>
        </w:rPr>
        <w:t>Równanie dróg gruntowych</w:t>
      </w:r>
      <w:r>
        <w:rPr>
          <w:rFonts w:ascii="Times New Roman" w:hAnsi="Times New Roman"/>
          <w:sz w:val="24"/>
          <w:szCs w:val="24"/>
        </w:rPr>
        <w:t xml:space="preserve"> </w:t>
      </w:r>
      <w:r w:rsidRPr="00B12370">
        <w:rPr>
          <w:rFonts w:ascii="Times New Roman" w:hAnsi="Times New Roman"/>
          <w:sz w:val="24"/>
          <w:szCs w:val="24"/>
        </w:rPr>
        <w:t xml:space="preserve">i utwardzonych kruszywem lub gruzem betonowym </w:t>
      </w:r>
      <w:r>
        <w:rPr>
          <w:rFonts w:ascii="Times New Roman" w:hAnsi="Times New Roman"/>
          <w:sz w:val="24"/>
          <w:szCs w:val="24"/>
        </w:rPr>
        <w:br/>
      </w:r>
      <w:r w:rsidRPr="00B12370">
        <w:rPr>
          <w:rFonts w:ascii="Times New Roman" w:hAnsi="Times New Roman"/>
          <w:sz w:val="24"/>
          <w:szCs w:val="24"/>
        </w:rPr>
        <w:t>(przy pomocy wału drogowego – drogi gruzobetonowe) odbywają się wg kolejności:</w:t>
      </w:r>
    </w:p>
    <w:p w14:paraId="26A14D98" w14:textId="77777777" w:rsidR="00331C0B" w:rsidRPr="00B12370" w:rsidRDefault="00331C0B" w:rsidP="00331C0B">
      <w:pPr>
        <w:pStyle w:val="Akapitzlist"/>
        <w:numPr>
          <w:ilvl w:val="0"/>
          <w:numId w:val="3"/>
        </w:numPr>
        <w:spacing w:after="120"/>
        <w:ind w:left="1276"/>
        <w:contextualSpacing w:val="0"/>
        <w:jc w:val="both"/>
        <w:rPr>
          <w:rFonts w:ascii="Times New Roman" w:hAnsi="Times New Roman"/>
          <w:sz w:val="24"/>
          <w:szCs w:val="24"/>
        </w:rPr>
      </w:pPr>
      <w:r w:rsidRPr="00B12370">
        <w:rPr>
          <w:rFonts w:ascii="Times New Roman" w:hAnsi="Times New Roman"/>
          <w:sz w:val="24"/>
          <w:szCs w:val="24"/>
        </w:rPr>
        <w:t>drogi uczęszczane przez autobusy szkolne,</w:t>
      </w:r>
    </w:p>
    <w:p w14:paraId="152A8A53" w14:textId="77777777" w:rsidR="00331C0B" w:rsidRPr="00B12370" w:rsidRDefault="00331C0B" w:rsidP="00331C0B">
      <w:pPr>
        <w:pStyle w:val="Akapitzlist"/>
        <w:numPr>
          <w:ilvl w:val="0"/>
          <w:numId w:val="3"/>
        </w:numPr>
        <w:spacing w:after="120"/>
        <w:ind w:left="1276"/>
        <w:contextualSpacing w:val="0"/>
        <w:jc w:val="both"/>
        <w:rPr>
          <w:rFonts w:ascii="Times New Roman" w:hAnsi="Times New Roman"/>
          <w:sz w:val="24"/>
          <w:szCs w:val="24"/>
        </w:rPr>
      </w:pPr>
      <w:r w:rsidRPr="00B12370">
        <w:rPr>
          <w:rFonts w:ascii="Times New Roman" w:hAnsi="Times New Roman"/>
          <w:sz w:val="24"/>
          <w:szCs w:val="24"/>
        </w:rPr>
        <w:t xml:space="preserve">drogi podstawowe w poszczególnych sołectwach, </w:t>
      </w:r>
    </w:p>
    <w:p w14:paraId="1C095E48" w14:textId="77777777" w:rsidR="00331C0B" w:rsidRPr="00B12370" w:rsidRDefault="00331C0B" w:rsidP="00331C0B">
      <w:pPr>
        <w:pStyle w:val="Akapitzlist"/>
        <w:numPr>
          <w:ilvl w:val="0"/>
          <w:numId w:val="3"/>
        </w:numPr>
        <w:spacing w:after="120"/>
        <w:ind w:left="1276"/>
        <w:contextualSpacing w:val="0"/>
        <w:jc w:val="both"/>
        <w:rPr>
          <w:rFonts w:ascii="Times New Roman" w:hAnsi="Times New Roman"/>
          <w:sz w:val="24"/>
          <w:szCs w:val="24"/>
        </w:rPr>
      </w:pPr>
      <w:r w:rsidRPr="00B12370">
        <w:rPr>
          <w:rFonts w:ascii="Times New Roman" w:hAnsi="Times New Roman"/>
          <w:sz w:val="24"/>
          <w:szCs w:val="24"/>
        </w:rPr>
        <w:t>na zgłoszenie sołtysa,</w:t>
      </w:r>
    </w:p>
    <w:p w14:paraId="2E72B89D" w14:textId="77777777" w:rsidR="00331C0B" w:rsidRPr="00B12370" w:rsidRDefault="00331C0B" w:rsidP="00331C0B">
      <w:pPr>
        <w:pStyle w:val="Akapitzlist"/>
        <w:numPr>
          <w:ilvl w:val="0"/>
          <w:numId w:val="3"/>
        </w:numPr>
        <w:spacing w:after="120"/>
        <w:ind w:left="1276"/>
        <w:contextualSpacing w:val="0"/>
        <w:jc w:val="both"/>
        <w:rPr>
          <w:rFonts w:ascii="Times New Roman" w:hAnsi="Times New Roman"/>
          <w:sz w:val="24"/>
          <w:szCs w:val="24"/>
        </w:rPr>
      </w:pPr>
      <w:r w:rsidRPr="00B12370">
        <w:rPr>
          <w:rFonts w:ascii="Times New Roman" w:hAnsi="Times New Roman"/>
          <w:sz w:val="24"/>
          <w:szCs w:val="24"/>
        </w:rPr>
        <w:t>pozostałe.</w:t>
      </w:r>
    </w:p>
    <w:p w14:paraId="02212B51" w14:textId="77777777" w:rsidR="00331C0B" w:rsidRDefault="00331C0B" w:rsidP="00331C0B">
      <w:pPr>
        <w:pStyle w:val="Akapitzlist"/>
        <w:contextualSpacing w:val="0"/>
        <w:jc w:val="both"/>
        <w:rPr>
          <w:rFonts w:ascii="Times New Roman" w:hAnsi="Times New Roman"/>
          <w:sz w:val="24"/>
          <w:szCs w:val="24"/>
        </w:rPr>
      </w:pPr>
      <w:r w:rsidRPr="00B12370">
        <w:rPr>
          <w:rFonts w:ascii="Times New Roman" w:hAnsi="Times New Roman"/>
          <w:sz w:val="24"/>
          <w:szCs w:val="24"/>
        </w:rPr>
        <w:t>Staramy się, aby prace równiarką odbywały s</w:t>
      </w:r>
      <w:r>
        <w:rPr>
          <w:rFonts w:ascii="Times New Roman" w:hAnsi="Times New Roman"/>
          <w:sz w:val="24"/>
          <w:szCs w:val="24"/>
        </w:rPr>
        <w:t xml:space="preserve">ię w uzgodnieniu z sołtysami. </w:t>
      </w:r>
      <w:r w:rsidRPr="00B12370">
        <w:rPr>
          <w:rFonts w:ascii="Times New Roman" w:hAnsi="Times New Roman"/>
          <w:sz w:val="24"/>
          <w:szCs w:val="24"/>
        </w:rPr>
        <w:t>Na dzień dzisiejszy większość dróg planowanych do przyró</w:t>
      </w:r>
      <w:r>
        <w:rPr>
          <w:rFonts w:ascii="Times New Roman" w:hAnsi="Times New Roman"/>
          <w:sz w:val="24"/>
          <w:szCs w:val="24"/>
        </w:rPr>
        <w:t xml:space="preserve">wnania jest wykonana, w sezonie jesiennym będą równane </w:t>
      </w:r>
      <w:r>
        <w:rPr>
          <w:rFonts w:ascii="Times New Roman" w:hAnsi="Times New Roman"/>
          <w:sz w:val="24"/>
          <w:szCs w:val="24"/>
        </w:rPr>
        <w:br/>
        <w:t>te drogi, które będą tego wymagały.</w:t>
      </w:r>
    </w:p>
    <w:p w14:paraId="4D877274" w14:textId="7462DDC4" w:rsidR="00331C0B" w:rsidRDefault="00331C0B" w:rsidP="00331C0B">
      <w:pPr>
        <w:pStyle w:val="Akapitzlist"/>
        <w:contextualSpacing w:val="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1312" behindDoc="0" locked="0" layoutInCell="1" allowOverlap="1" wp14:anchorId="1E9A7080" wp14:editId="68448CA4">
            <wp:simplePos x="0" y="0"/>
            <wp:positionH relativeFrom="column">
              <wp:posOffset>781685</wp:posOffset>
            </wp:positionH>
            <wp:positionV relativeFrom="paragraph">
              <wp:posOffset>15875</wp:posOffset>
            </wp:positionV>
            <wp:extent cx="5639435" cy="2438400"/>
            <wp:effectExtent l="0" t="0" r="0" b="0"/>
            <wp:wrapNone/>
            <wp:docPr id="200770297"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9435"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EB68A" w14:textId="77777777" w:rsidR="00331C0B" w:rsidRDefault="00331C0B" w:rsidP="00331C0B">
      <w:pPr>
        <w:pStyle w:val="Akapitzlist"/>
        <w:contextualSpacing w:val="0"/>
        <w:jc w:val="both"/>
        <w:rPr>
          <w:rFonts w:ascii="Times New Roman" w:hAnsi="Times New Roman"/>
          <w:sz w:val="24"/>
          <w:szCs w:val="24"/>
        </w:rPr>
      </w:pPr>
    </w:p>
    <w:p w14:paraId="60EDBA47" w14:textId="77777777" w:rsidR="00331C0B" w:rsidRDefault="00331C0B" w:rsidP="00331C0B">
      <w:pPr>
        <w:pStyle w:val="Akapitzlist"/>
        <w:contextualSpacing w:val="0"/>
        <w:jc w:val="both"/>
        <w:rPr>
          <w:rFonts w:ascii="Times New Roman" w:hAnsi="Times New Roman"/>
          <w:sz w:val="24"/>
          <w:szCs w:val="24"/>
        </w:rPr>
      </w:pPr>
    </w:p>
    <w:p w14:paraId="1B101016" w14:textId="77777777" w:rsidR="00331C0B" w:rsidRDefault="00331C0B" w:rsidP="00331C0B">
      <w:pPr>
        <w:pStyle w:val="Akapitzlist"/>
        <w:contextualSpacing w:val="0"/>
        <w:jc w:val="both"/>
        <w:rPr>
          <w:rFonts w:ascii="Times New Roman" w:hAnsi="Times New Roman"/>
          <w:sz w:val="24"/>
          <w:szCs w:val="24"/>
        </w:rPr>
      </w:pPr>
    </w:p>
    <w:p w14:paraId="5245CABF" w14:textId="77777777" w:rsidR="00331C0B" w:rsidRDefault="00331C0B" w:rsidP="00331C0B">
      <w:pPr>
        <w:pStyle w:val="Akapitzlist"/>
        <w:contextualSpacing w:val="0"/>
        <w:jc w:val="both"/>
        <w:rPr>
          <w:rFonts w:ascii="Times New Roman" w:hAnsi="Times New Roman"/>
          <w:sz w:val="24"/>
          <w:szCs w:val="24"/>
        </w:rPr>
      </w:pPr>
    </w:p>
    <w:p w14:paraId="5A7FE869" w14:textId="77777777" w:rsidR="00331C0B" w:rsidRDefault="00331C0B" w:rsidP="00331C0B">
      <w:pPr>
        <w:pStyle w:val="Akapitzlist"/>
        <w:contextualSpacing w:val="0"/>
        <w:jc w:val="both"/>
        <w:rPr>
          <w:rFonts w:ascii="Times New Roman" w:hAnsi="Times New Roman"/>
          <w:sz w:val="24"/>
          <w:szCs w:val="24"/>
        </w:rPr>
      </w:pPr>
    </w:p>
    <w:p w14:paraId="7803FAFA" w14:textId="77777777" w:rsidR="00331C0B" w:rsidRPr="00AA7D7E" w:rsidRDefault="00331C0B" w:rsidP="00331C0B">
      <w:pPr>
        <w:pStyle w:val="Akapitzlist"/>
        <w:contextualSpacing w:val="0"/>
        <w:jc w:val="both"/>
        <w:rPr>
          <w:rFonts w:ascii="Times New Roman" w:hAnsi="Times New Roman"/>
          <w:sz w:val="24"/>
          <w:szCs w:val="24"/>
        </w:rPr>
      </w:pPr>
    </w:p>
    <w:p w14:paraId="4BC04C2B" w14:textId="77777777" w:rsidR="00331C0B" w:rsidRDefault="00331C0B" w:rsidP="00331C0B">
      <w:pPr>
        <w:pStyle w:val="Akapitzlist"/>
        <w:spacing w:before="360"/>
        <w:ind w:left="0"/>
        <w:contextualSpacing w:val="0"/>
        <w:jc w:val="both"/>
        <w:rPr>
          <w:rFonts w:ascii="Times New Roman" w:hAnsi="Times New Roman"/>
          <w:b/>
          <w:sz w:val="24"/>
          <w:szCs w:val="24"/>
        </w:rPr>
      </w:pPr>
    </w:p>
    <w:p w14:paraId="2B36F77F" w14:textId="77777777" w:rsidR="00331C0B" w:rsidRDefault="00331C0B" w:rsidP="00331C0B">
      <w:pPr>
        <w:pStyle w:val="Akapitzlist"/>
        <w:numPr>
          <w:ilvl w:val="0"/>
          <w:numId w:val="1"/>
        </w:numPr>
        <w:spacing w:before="360"/>
        <w:contextualSpacing w:val="0"/>
        <w:jc w:val="both"/>
        <w:rPr>
          <w:rFonts w:ascii="Times New Roman" w:hAnsi="Times New Roman"/>
          <w:b/>
          <w:sz w:val="24"/>
          <w:szCs w:val="24"/>
        </w:rPr>
      </w:pPr>
      <w:r>
        <w:rPr>
          <w:rFonts w:ascii="Times New Roman" w:hAnsi="Times New Roman"/>
          <w:b/>
          <w:sz w:val="24"/>
          <w:szCs w:val="24"/>
        </w:rPr>
        <w:t>Ewidencja dróg:</w:t>
      </w:r>
    </w:p>
    <w:p w14:paraId="76C18FDC" w14:textId="77777777" w:rsidR="00331C0B" w:rsidRDefault="00331C0B" w:rsidP="00331C0B">
      <w:pPr>
        <w:spacing w:after="360"/>
        <w:ind w:left="709"/>
        <w:jc w:val="both"/>
        <w:rPr>
          <w:rFonts w:ascii="Times New Roman" w:hAnsi="Times New Roman"/>
          <w:sz w:val="24"/>
          <w:szCs w:val="24"/>
        </w:rPr>
      </w:pPr>
      <w:r w:rsidRPr="0024638D">
        <w:rPr>
          <w:rFonts w:ascii="Times New Roman" w:hAnsi="Times New Roman"/>
          <w:sz w:val="24"/>
          <w:szCs w:val="24"/>
        </w:rPr>
        <w:t>W 2021r. Gmina Więcbork dokonała zakupu oprogramowania GISROAD. Jest to oprogramowanie oparte na technologii GIS (System informacji geograficznej, który pozwala tworzyć, zarządzać, analizować i umieszczać na mapie dane najróżniejszych typów) składające się z</w:t>
      </w:r>
      <w:r>
        <w:rPr>
          <w:rFonts w:ascii="Times New Roman" w:hAnsi="Times New Roman"/>
          <w:sz w:val="24"/>
          <w:szCs w:val="24"/>
        </w:rPr>
        <w:t xml:space="preserve"> </w:t>
      </w:r>
      <w:r w:rsidRPr="0024638D">
        <w:rPr>
          <w:rFonts w:ascii="Times New Roman" w:hAnsi="Times New Roman"/>
          <w:sz w:val="24"/>
          <w:szCs w:val="24"/>
        </w:rPr>
        <w:t>następujących modułów: ewidencji dróg, mostów i przepustów,</w:t>
      </w:r>
      <w:r>
        <w:rPr>
          <w:rFonts w:ascii="Times New Roman" w:hAnsi="Times New Roman"/>
          <w:sz w:val="24"/>
          <w:szCs w:val="24"/>
        </w:rPr>
        <w:t xml:space="preserve"> </w:t>
      </w:r>
      <w:r w:rsidRPr="0024638D">
        <w:rPr>
          <w:rFonts w:ascii="Times New Roman" w:hAnsi="Times New Roman"/>
          <w:sz w:val="24"/>
          <w:szCs w:val="24"/>
        </w:rPr>
        <w:t xml:space="preserve">przeglądów stanu technicznego dróg oraz interaktywnych map poglądowych. Oprogramowanie służy do gromadzenia, przechowywania </w:t>
      </w:r>
      <w:r>
        <w:rPr>
          <w:rFonts w:ascii="Times New Roman" w:hAnsi="Times New Roman"/>
          <w:sz w:val="24"/>
          <w:szCs w:val="24"/>
        </w:rPr>
        <w:br/>
      </w:r>
      <w:r w:rsidRPr="0024638D">
        <w:rPr>
          <w:rFonts w:ascii="Times New Roman" w:hAnsi="Times New Roman"/>
          <w:sz w:val="24"/>
          <w:szCs w:val="24"/>
        </w:rPr>
        <w:t>i</w:t>
      </w:r>
      <w:r>
        <w:rPr>
          <w:rFonts w:ascii="Times New Roman" w:hAnsi="Times New Roman"/>
          <w:sz w:val="24"/>
          <w:szCs w:val="24"/>
        </w:rPr>
        <w:t xml:space="preserve"> </w:t>
      </w:r>
      <w:r w:rsidRPr="0024638D">
        <w:rPr>
          <w:rFonts w:ascii="Times New Roman" w:hAnsi="Times New Roman"/>
          <w:sz w:val="24"/>
          <w:szCs w:val="24"/>
        </w:rPr>
        <w:t xml:space="preserve">analizy danych pozyskiwanych podczas inwentaryzacji dróg w terenie. Na interaktywnych mapach skupione są wszystkie potrzebne dane w jednym miejscu. Podczas wykonywania corocznych przeglądów technicznych dróg tworzona jest </w:t>
      </w:r>
      <w:proofErr w:type="spellStart"/>
      <w:r w:rsidRPr="0024638D">
        <w:rPr>
          <w:rFonts w:ascii="Times New Roman" w:hAnsi="Times New Roman"/>
          <w:sz w:val="24"/>
          <w:szCs w:val="24"/>
        </w:rPr>
        <w:t>fotorejestracja</w:t>
      </w:r>
      <w:proofErr w:type="spellEnd"/>
      <w:r w:rsidRPr="0024638D">
        <w:rPr>
          <w:rFonts w:ascii="Times New Roman" w:hAnsi="Times New Roman"/>
          <w:sz w:val="24"/>
          <w:szCs w:val="24"/>
        </w:rPr>
        <w:t xml:space="preserve"> pasa drogowego. Dane po przetworzeniu są przenoszone do oprogramowania i w rzeczywisty sposób możemy zapoznać się ze stanem dróg gminnych publicznych. Dane mogą być również na bieżąco uzupełniane przez pracowników mających dostęp do oprogramowania (nanoszenie lokalizacji nowych zjazdów, reklam, znaków drogowych poziomych i pionowych itp.) </w:t>
      </w:r>
    </w:p>
    <w:p w14:paraId="7AB8EB1F" w14:textId="77777777" w:rsidR="00331C0B" w:rsidRDefault="00331C0B" w:rsidP="00331C0B">
      <w:pPr>
        <w:spacing w:after="360"/>
        <w:ind w:left="709"/>
        <w:jc w:val="both"/>
        <w:rPr>
          <w:rFonts w:ascii="Times New Roman" w:hAnsi="Times New Roman"/>
          <w:sz w:val="24"/>
          <w:szCs w:val="24"/>
        </w:rPr>
      </w:pPr>
    </w:p>
    <w:p w14:paraId="2320FC60" w14:textId="77777777" w:rsidR="00331C0B" w:rsidRDefault="00331C0B" w:rsidP="00331C0B">
      <w:pPr>
        <w:spacing w:after="360"/>
        <w:ind w:left="709"/>
        <w:jc w:val="both"/>
        <w:rPr>
          <w:rFonts w:ascii="Times New Roman" w:hAnsi="Times New Roman"/>
          <w:sz w:val="24"/>
          <w:szCs w:val="24"/>
        </w:rPr>
      </w:pPr>
    </w:p>
    <w:p w14:paraId="437EA8F2" w14:textId="7484D697" w:rsidR="00331C0B" w:rsidRDefault="00331C0B" w:rsidP="00331C0B">
      <w:pPr>
        <w:spacing w:after="360"/>
        <w:ind w:left="709"/>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59264" behindDoc="1" locked="0" layoutInCell="1" allowOverlap="1" wp14:anchorId="25DAB019" wp14:editId="6B459A7D">
            <wp:simplePos x="0" y="0"/>
            <wp:positionH relativeFrom="column">
              <wp:posOffset>1007745</wp:posOffset>
            </wp:positionH>
            <wp:positionV relativeFrom="paragraph">
              <wp:posOffset>4445</wp:posOffset>
            </wp:positionV>
            <wp:extent cx="4951095" cy="2531110"/>
            <wp:effectExtent l="0" t="0" r="1905" b="2540"/>
            <wp:wrapNone/>
            <wp:docPr id="5382656"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51095" cy="2531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241CFC" w14:textId="77777777" w:rsidR="00331C0B" w:rsidRDefault="00331C0B" w:rsidP="00331C0B">
      <w:pPr>
        <w:spacing w:after="360"/>
        <w:ind w:left="709"/>
        <w:jc w:val="both"/>
        <w:rPr>
          <w:rFonts w:ascii="Times New Roman" w:hAnsi="Times New Roman"/>
          <w:sz w:val="24"/>
          <w:szCs w:val="24"/>
        </w:rPr>
      </w:pPr>
    </w:p>
    <w:p w14:paraId="1D78DDEB" w14:textId="77777777" w:rsidR="00331C0B" w:rsidRPr="0024638D" w:rsidRDefault="00331C0B" w:rsidP="00331C0B">
      <w:pPr>
        <w:spacing w:after="360"/>
        <w:ind w:left="709"/>
        <w:jc w:val="both"/>
        <w:rPr>
          <w:rFonts w:ascii="Times New Roman" w:hAnsi="Times New Roman"/>
          <w:sz w:val="24"/>
          <w:szCs w:val="24"/>
        </w:rPr>
      </w:pPr>
    </w:p>
    <w:p w14:paraId="40E64947" w14:textId="77777777" w:rsidR="00331C0B" w:rsidRDefault="00331C0B" w:rsidP="00331C0B">
      <w:pPr>
        <w:ind w:left="708" w:firstLine="708"/>
        <w:jc w:val="both"/>
        <w:rPr>
          <w:rFonts w:ascii="Times New Roman" w:hAnsi="Times New Roman"/>
          <w:sz w:val="24"/>
          <w:szCs w:val="24"/>
        </w:rPr>
      </w:pPr>
    </w:p>
    <w:p w14:paraId="5D95F884" w14:textId="77777777" w:rsidR="00331C0B" w:rsidRDefault="00331C0B" w:rsidP="00331C0B">
      <w:pPr>
        <w:ind w:left="708" w:firstLine="708"/>
        <w:jc w:val="both"/>
        <w:rPr>
          <w:rFonts w:ascii="Times New Roman" w:hAnsi="Times New Roman"/>
          <w:sz w:val="24"/>
          <w:szCs w:val="24"/>
        </w:rPr>
      </w:pPr>
    </w:p>
    <w:p w14:paraId="5D6BC3FB" w14:textId="77777777" w:rsidR="00331C0B" w:rsidRDefault="00331C0B" w:rsidP="00331C0B">
      <w:pPr>
        <w:ind w:left="708" w:firstLine="708"/>
        <w:jc w:val="both"/>
        <w:rPr>
          <w:rFonts w:ascii="Times New Roman" w:hAnsi="Times New Roman"/>
          <w:sz w:val="24"/>
          <w:szCs w:val="24"/>
        </w:rPr>
      </w:pPr>
    </w:p>
    <w:p w14:paraId="0A4A60D5" w14:textId="77777777" w:rsidR="00331C0B" w:rsidRDefault="00331C0B" w:rsidP="00331C0B">
      <w:pPr>
        <w:ind w:left="708" w:firstLine="708"/>
        <w:jc w:val="both"/>
        <w:rPr>
          <w:rFonts w:ascii="Times New Roman" w:hAnsi="Times New Roman"/>
          <w:sz w:val="24"/>
          <w:szCs w:val="24"/>
        </w:rPr>
      </w:pPr>
    </w:p>
    <w:p w14:paraId="62718D64" w14:textId="77777777" w:rsidR="00331C0B" w:rsidRDefault="00331C0B" w:rsidP="00331C0B">
      <w:pPr>
        <w:ind w:left="708" w:firstLine="708"/>
        <w:jc w:val="both"/>
        <w:rPr>
          <w:rFonts w:ascii="Times New Roman" w:hAnsi="Times New Roman"/>
          <w:sz w:val="24"/>
          <w:szCs w:val="24"/>
        </w:rPr>
      </w:pPr>
    </w:p>
    <w:p w14:paraId="394A1024" w14:textId="2E769434" w:rsidR="00331C0B" w:rsidRDefault="00331C0B" w:rsidP="00331C0B">
      <w:pPr>
        <w:ind w:left="708" w:firstLine="70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0288" behindDoc="1" locked="0" layoutInCell="1" allowOverlap="1" wp14:anchorId="51A28181" wp14:editId="452D05D5">
            <wp:simplePos x="0" y="0"/>
            <wp:positionH relativeFrom="column">
              <wp:posOffset>961390</wp:posOffset>
            </wp:positionH>
            <wp:positionV relativeFrom="paragraph">
              <wp:posOffset>19685</wp:posOffset>
            </wp:positionV>
            <wp:extent cx="4997450" cy="2639695"/>
            <wp:effectExtent l="0" t="0" r="0" b="8255"/>
            <wp:wrapNone/>
            <wp:docPr id="1826306908"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97450" cy="2639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A149C" w14:textId="77777777" w:rsidR="00331C0B" w:rsidRDefault="00331C0B" w:rsidP="00331C0B">
      <w:pPr>
        <w:ind w:left="708" w:firstLine="708"/>
        <w:jc w:val="both"/>
        <w:rPr>
          <w:rFonts w:ascii="Times New Roman" w:hAnsi="Times New Roman"/>
          <w:sz w:val="24"/>
          <w:szCs w:val="24"/>
        </w:rPr>
      </w:pPr>
    </w:p>
    <w:p w14:paraId="3FD59537" w14:textId="77777777" w:rsidR="00331C0B" w:rsidRDefault="00331C0B" w:rsidP="00331C0B">
      <w:pPr>
        <w:ind w:left="708" w:firstLine="708"/>
        <w:jc w:val="both"/>
        <w:rPr>
          <w:rFonts w:ascii="Times New Roman" w:hAnsi="Times New Roman"/>
          <w:sz w:val="24"/>
          <w:szCs w:val="24"/>
        </w:rPr>
      </w:pPr>
    </w:p>
    <w:p w14:paraId="7FCA3213" w14:textId="77777777" w:rsidR="00331C0B" w:rsidRDefault="00331C0B" w:rsidP="00331C0B">
      <w:pPr>
        <w:ind w:left="708" w:firstLine="708"/>
        <w:jc w:val="both"/>
        <w:rPr>
          <w:rFonts w:ascii="Times New Roman" w:hAnsi="Times New Roman"/>
          <w:sz w:val="24"/>
          <w:szCs w:val="24"/>
        </w:rPr>
      </w:pPr>
    </w:p>
    <w:p w14:paraId="0AEFED9B" w14:textId="77777777" w:rsidR="00331C0B" w:rsidRDefault="00331C0B" w:rsidP="00331C0B">
      <w:pPr>
        <w:ind w:left="708" w:firstLine="708"/>
        <w:jc w:val="both"/>
        <w:rPr>
          <w:rFonts w:ascii="Times New Roman" w:hAnsi="Times New Roman"/>
          <w:sz w:val="24"/>
          <w:szCs w:val="24"/>
        </w:rPr>
      </w:pPr>
    </w:p>
    <w:p w14:paraId="317AF999" w14:textId="77777777" w:rsidR="00331C0B" w:rsidRDefault="00331C0B" w:rsidP="00331C0B">
      <w:pPr>
        <w:ind w:left="708" w:firstLine="708"/>
        <w:jc w:val="both"/>
        <w:rPr>
          <w:rFonts w:ascii="Times New Roman" w:hAnsi="Times New Roman"/>
          <w:sz w:val="24"/>
          <w:szCs w:val="24"/>
        </w:rPr>
      </w:pPr>
    </w:p>
    <w:p w14:paraId="55C63574" w14:textId="77777777" w:rsidR="00331C0B" w:rsidRDefault="00331C0B" w:rsidP="00331C0B">
      <w:pPr>
        <w:ind w:left="708" w:firstLine="708"/>
        <w:jc w:val="both"/>
        <w:rPr>
          <w:rFonts w:ascii="Times New Roman" w:hAnsi="Times New Roman"/>
          <w:sz w:val="24"/>
          <w:szCs w:val="24"/>
        </w:rPr>
      </w:pPr>
    </w:p>
    <w:p w14:paraId="2FFD78EF" w14:textId="77777777" w:rsidR="00331C0B" w:rsidRDefault="00331C0B" w:rsidP="00331C0B">
      <w:pPr>
        <w:ind w:left="708" w:firstLine="708"/>
        <w:jc w:val="both"/>
        <w:rPr>
          <w:rFonts w:ascii="Times New Roman" w:hAnsi="Times New Roman"/>
          <w:sz w:val="24"/>
          <w:szCs w:val="24"/>
        </w:rPr>
      </w:pPr>
    </w:p>
    <w:p w14:paraId="2A1541D7" w14:textId="77777777" w:rsidR="00331C0B" w:rsidRDefault="00331C0B" w:rsidP="00331C0B">
      <w:pPr>
        <w:ind w:left="708" w:firstLine="708"/>
        <w:jc w:val="both"/>
        <w:rPr>
          <w:rFonts w:ascii="Times New Roman" w:hAnsi="Times New Roman"/>
          <w:sz w:val="24"/>
          <w:szCs w:val="24"/>
        </w:rPr>
      </w:pPr>
    </w:p>
    <w:p w14:paraId="0C8BA6DB" w14:textId="77777777" w:rsidR="00331C0B" w:rsidRDefault="00331C0B" w:rsidP="00331C0B">
      <w:pPr>
        <w:spacing w:before="600"/>
        <w:ind w:left="708"/>
        <w:jc w:val="both"/>
        <w:rPr>
          <w:rFonts w:ascii="Times New Roman" w:hAnsi="Times New Roman"/>
          <w:sz w:val="24"/>
          <w:szCs w:val="24"/>
        </w:rPr>
      </w:pPr>
      <w:r w:rsidRPr="001F27B9">
        <w:rPr>
          <w:rFonts w:ascii="Times New Roman" w:hAnsi="Times New Roman"/>
          <w:sz w:val="24"/>
          <w:szCs w:val="24"/>
        </w:rPr>
        <w:t>Łącznie na tere</w:t>
      </w:r>
      <w:r>
        <w:rPr>
          <w:rFonts w:ascii="Times New Roman" w:hAnsi="Times New Roman"/>
          <w:sz w:val="24"/>
          <w:szCs w:val="24"/>
        </w:rPr>
        <w:t xml:space="preserve">nie Gminy Więcbork znajduje się </w:t>
      </w:r>
      <w:r w:rsidRPr="001F27B9">
        <w:rPr>
          <w:rFonts w:ascii="Times New Roman" w:hAnsi="Times New Roman"/>
          <w:sz w:val="24"/>
          <w:szCs w:val="24"/>
        </w:rPr>
        <w:t>10</w:t>
      </w:r>
      <w:r>
        <w:rPr>
          <w:rFonts w:ascii="Times New Roman" w:hAnsi="Times New Roman"/>
          <w:sz w:val="24"/>
          <w:szCs w:val="24"/>
        </w:rPr>
        <w:t>5</w:t>
      </w:r>
      <w:r w:rsidRPr="001F27B9">
        <w:rPr>
          <w:rFonts w:ascii="Times New Roman" w:hAnsi="Times New Roman"/>
          <w:sz w:val="24"/>
          <w:szCs w:val="24"/>
        </w:rPr>
        <w:t>,</w:t>
      </w:r>
      <w:r>
        <w:rPr>
          <w:rFonts w:ascii="Times New Roman" w:hAnsi="Times New Roman"/>
          <w:sz w:val="24"/>
          <w:szCs w:val="24"/>
        </w:rPr>
        <w:t>006</w:t>
      </w:r>
      <w:r w:rsidRPr="001F27B9">
        <w:rPr>
          <w:rFonts w:ascii="Times New Roman" w:hAnsi="Times New Roman"/>
          <w:sz w:val="24"/>
          <w:szCs w:val="24"/>
        </w:rPr>
        <w:t xml:space="preserve"> km dróg gminnych publicznych (bitumiczne, betonowe, kostka, tłuczeń, naturalne)</w:t>
      </w:r>
      <w:r>
        <w:rPr>
          <w:rFonts w:ascii="Times New Roman" w:hAnsi="Times New Roman"/>
          <w:sz w:val="24"/>
          <w:szCs w:val="24"/>
        </w:rPr>
        <w:t>, 72</w:t>
      </w:r>
      <w:r w:rsidRPr="001F27B9">
        <w:rPr>
          <w:rFonts w:ascii="Times New Roman" w:hAnsi="Times New Roman"/>
          <w:sz w:val="24"/>
          <w:szCs w:val="24"/>
        </w:rPr>
        <w:t>,</w:t>
      </w:r>
      <w:r>
        <w:rPr>
          <w:rFonts w:ascii="Times New Roman" w:hAnsi="Times New Roman"/>
          <w:sz w:val="24"/>
          <w:szCs w:val="24"/>
        </w:rPr>
        <w:t>486</w:t>
      </w:r>
      <w:r w:rsidRPr="001F27B9">
        <w:rPr>
          <w:rFonts w:ascii="Times New Roman" w:hAnsi="Times New Roman"/>
          <w:sz w:val="24"/>
          <w:szCs w:val="24"/>
        </w:rPr>
        <w:t xml:space="preserve"> km dróg lokalnych oraz </w:t>
      </w:r>
      <w:r>
        <w:rPr>
          <w:rFonts w:ascii="Times New Roman" w:hAnsi="Times New Roman"/>
          <w:sz w:val="24"/>
          <w:szCs w:val="24"/>
        </w:rPr>
        <w:t>ok 50,00 km dróg nie ujętych w ewidencji dróg publicznych i lokalnych tj. drogi gruntowe dojazdowe do gruntów rolnych na terenach wiejskich</w:t>
      </w:r>
      <w:r w:rsidRPr="001F27B9">
        <w:rPr>
          <w:rFonts w:ascii="Times New Roman" w:hAnsi="Times New Roman"/>
          <w:sz w:val="24"/>
          <w:szCs w:val="24"/>
        </w:rPr>
        <w:t xml:space="preserve">. </w:t>
      </w:r>
      <w:r>
        <w:rPr>
          <w:rFonts w:ascii="Times New Roman" w:hAnsi="Times New Roman"/>
          <w:sz w:val="24"/>
          <w:szCs w:val="24"/>
        </w:rPr>
        <w:t xml:space="preserve"> </w:t>
      </w:r>
    </w:p>
    <w:p w14:paraId="648CD98D" w14:textId="77777777" w:rsidR="00331C0B" w:rsidRPr="001F27B9" w:rsidRDefault="00331C0B" w:rsidP="00331C0B">
      <w:pPr>
        <w:ind w:left="708"/>
        <w:jc w:val="both"/>
        <w:rPr>
          <w:rFonts w:ascii="Times New Roman" w:hAnsi="Times New Roman"/>
          <w:sz w:val="24"/>
          <w:szCs w:val="24"/>
        </w:rPr>
      </w:pPr>
      <w:r w:rsidRPr="001F27B9">
        <w:rPr>
          <w:rFonts w:ascii="Times New Roman" w:hAnsi="Times New Roman"/>
          <w:sz w:val="24"/>
          <w:szCs w:val="24"/>
        </w:rPr>
        <w:t>Zgodnie z art. 62 ust. 1 pkt 1 ustawy z dnia 7 lipca 1994r. Prawo Budowlane, co roku przeprowadzane są kontrole dróg gminnych</w:t>
      </w:r>
      <w:r>
        <w:rPr>
          <w:rFonts w:ascii="Times New Roman" w:hAnsi="Times New Roman"/>
          <w:sz w:val="24"/>
          <w:szCs w:val="24"/>
        </w:rPr>
        <w:t xml:space="preserve">. </w:t>
      </w:r>
      <w:r w:rsidRPr="001F27B9">
        <w:rPr>
          <w:rFonts w:ascii="Times New Roman" w:hAnsi="Times New Roman"/>
          <w:sz w:val="24"/>
          <w:szCs w:val="24"/>
        </w:rPr>
        <w:t xml:space="preserve">Wykonanie kontroli dróg gminnych publicznych </w:t>
      </w:r>
      <w:r>
        <w:rPr>
          <w:rFonts w:ascii="Times New Roman" w:hAnsi="Times New Roman"/>
          <w:sz w:val="24"/>
          <w:szCs w:val="24"/>
        </w:rPr>
        <w:br/>
        <w:t xml:space="preserve">i lokalnych </w:t>
      </w:r>
      <w:r w:rsidRPr="001F27B9">
        <w:rPr>
          <w:rFonts w:ascii="Times New Roman" w:hAnsi="Times New Roman"/>
          <w:sz w:val="24"/>
          <w:szCs w:val="24"/>
        </w:rPr>
        <w:t xml:space="preserve">zostało powierzone firmie MAX Drogi z Bielska Białej. Wartość wykonania kontroli wyniosła: </w:t>
      </w:r>
      <w:r>
        <w:rPr>
          <w:rFonts w:ascii="Times New Roman" w:hAnsi="Times New Roman"/>
          <w:sz w:val="24"/>
          <w:szCs w:val="24"/>
        </w:rPr>
        <w:t>22</w:t>
      </w:r>
      <w:r w:rsidRPr="001F27B9">
        <w:rPr>
          <w:rFonts w:ascii="Times New Roman" w:hAnsi="Times New Roman"/>
          <w:sz w:val="24"/>
          <w:szCs w:val="24"/>
        </w:rPr>
        <w:t xml:space="preserve"> </w:t>
      </w:r>
      <w:r>
        <w:rPr>
          <w:rFonts w:ascii="Times New Roman" w:hAnsi="Times New Roman"/>
          <w:sz w:val="24"/>
          <w:szCs w:val="24"/>
        </w:rPr>
        <w:t>999</w:t>
      </w:r>
      <w:r w:rsidRPr="001F27B9">
        <w:rPr>
          <w:rFonts w:ascii="Times New Roman" w:hAnsi="Times New Roman"/>
          <w:sz w:val="24"/>
          <w:szCs w:val="24"/>
        </w:rPr>
        <w:t>,</w:t>
      </w:r>
      <w:r>
        <w:rPr>
          <w:rFonts w:ascii="Times New Roman" w:hAnsi="Times New Roman"/>
          <w:sz w:val="24"/>
          <w:szCs w:val="24"/>
        </w:rPr>
        <w:t>77</w:t>
      </w:r>
      <w:r w:rsidRPr="001F27B9">
        <w:rPr>
          <w:rFonts w:ascii="Times New Roman" w:hAnsi="Times New Roman"/>
          <w:sz w:val="24"/>
          <w:szCs w:val="24"/>
        </w:rPr>
        <w:t xml:space="preserve"> zł brutto</w:t>
      </w:r>
      <w:r>
        <w:rPr>
          <w:rFonts w:ascii="Times New Roman" w:hAnsi="Times New Roman"/>
          <w:sz w:val="24"/>
          <w:szCs w:val="24"/>
        </w:rPr>
        <w:t xml:space="preserve">. </w:t>
      </w:r>
    </w:p>
    <w:p w14:paraId="0A82E6B2" w14:textId="77777777" w:rsidR="00331C0B" w:rsidRDefault="00331C0B" w:rsidP="00331C0B">
      <w:pPr>
        <w:ind w:left="708"/>
        <w:jc w:val="both"/>
        <w:rPr>
          <w:rFonts w:ascii="Times New Roman" w:hAnsi="Times New Roman"/>
          <w:sz w:val="24"/>
          <w:szCs w:val="24"/>
        </w:rPr>
      </w:pPr>
      <w:r w:rsidRPr="001F27B9">
        <w:rPr>
          <w:rFonts w:ascii="Times New Roman" w:hAnsi="Times New Roman"/>
          <w:sz w:val="24"/>
          <w:szCs w:val="24"/>
        </w:rPr>
        <w:t>Wraz z wykonaniem kontroli zostały przekazane okresowe protokoły z kontroli dróg oraz zostały uzupełnione wpisy w książkach dróg.</w:t>
      </w:r>
    </w:p>
    <w:p w14:paraId="5AD8E06D" w14:textId="77777777" w:rsidR="00331C0B" w:rsidRDefault="00331C0B" w:rsidP="00331C0B">
      <w:pPr>
        <w:ind w:left="709"/>
        <w:jc w:val="both"/>
        <w:rPr>
          <w:rFonts w:ascii="Times New Roman" w:hAnsi="Times New Roman"/>
          <w:b/>
          <w:sz w:val="24"/>
          <w:szCs w:val="24"/>
        </w:rPr>
      </w:pPr>
    </w:p>
    <w:p w14:paraId="4D26A46B" w14:textId="77777777" w:rsidR="00331C0B" w:rsidRDefault="00331C0B" w:rsidP="00331C0B">
      <w:pPr>
        <w:ind w:left="709"/>
        <w:jc w:val="both"/>
        <w:rPr>
          <w:rFonts w:ascii="Times New Roman" w:hAnsi="Times New Roman"/>
          <w:b/>
          <w:sz w:val="24"/>
          <w:szCs w:val="24"/>
        </w:rPr>
      </w:pPr>
    </w:p>
    <w:p w14:paraId="5E7E6926" w14:textId="77777777" w:rsidR="00331C0B" w:rsidRDefault="00331C0B" w:rsidP="00331C0B">
      <w:pPr>
        <w:ind w:left="709"/>
        <w:jc w:val="both"/>
        <w:rPr>
          <w:rFonts w:ascii="Times New Roman" w:hAnsi="Times New Roman"/>
          <w:b/>
          <w:sz w:val="24"/>
          <w:szCs w:val="24"/>
        </w:rPr>
      </w:pPr>
      <w:r w:rsidRPr="009C5FE6">
        <w:rPr>
          <w:rFonts w:ascii="Times New Roman" w:hAnsi="Times New Roman"/>
          <w:b/>
          <w:sz w:val="24"/>
          <w:szCs w:val="24"/>
        </w:rPr>
        <w:lastRenderedPageBreak/>
        <w:t>Drogi gminne publiczne:</w:t>
      </w:r>
    </w:p>
    <w:p w14:paraId="3294AD33" w14:textId="77777777" w:rsidR="00331C0B" w:rsidRDefault="00331C0B" w:rsidP="00331C0B">
      <w:pPr>
        <w:ind w:left="709"/>
        <w:jc w:val="both"/>
        <w:rPr>
          <w:rFonts w:ascii="Times New Roman" w:hAnsi="Times New Roman"/>
          <w:sz w:val="24"/>
          <w:szCs w:val="24"/>
        </w:rPr>
      </w:pPr>
      <w:r w:rsidRPr="009C5FE6">
        <w:rPr>
          <w:rFonts w:ascii="Times New Roman" w:hAnsi="Times New Roman"/>
          <w:sz w:val="24"/>
          <w:szCs w:val="24"/>
        </w:rPr>
        <w:t>Droga publiczna stanowi własność wyłącznie określonych podmiotów publicznych. Są to drogi ogólnodostępne o znaczeniu lokalnym stanowiące uzupełniającą sieć dróg służących miejscowym potrzebom. Drogi publiczne podlegają ustawie o drogach publicznych. Za zajecie pasa oraz umieszczenie urządzenia bądź reklamy należy uiścić opłatę.</w:t>
      </w:r>
    </w:p>
    <w:p w14:paraId="0CC54191" w14:textId="77777777" w:rsidR="00331C0B" w:rsidRPr="009C5FE6" w:rsidRDefault="00331C0B" w:rsidP="00331C0B">
      <w:pPr>
        <w:spacing w:line="240" w:lineRule="auto"/>
        <w:ind w:left="709"/>
        <w:jc w:val="both"/>
        <w:rPr>
          <w:rFonts w:ascii="Times New Roman" w:hAnsi="Times New Roman"/>
          <w:sz w:val="24"/>
          <w:szCs w:val="24"/>
        </w:rPr>
      </w:pPr>
      <w:r>
        <w:rPr>
          <w:rFonts w:ascii="Times New Roman" w:hAnsi="Times New Roman"/>
          <w:b/>
          <w:sz w:val="24"/>
          <w:szCs w:val="24"/>
        </w:rPr>
        <w:t>Drogi gminne wewnętrzne (lokalne)</w:t>
      </w:r>
    </w:p>
    <w:p w14:paraId="06710875" w14:textId="77777777" w:rsidR="00331C0B" w:rsidRDefault="00331C0B" w:rsidP="00331C0B">
      <w:pPr>
        <w:ind w:left="709"/>
        <w:jc w:val="both"/>
        <w:rPr>
          <w:rFonts w:ascii="Times New Roman" w:hAnsi="Times New Roman"/>
          <w:sz w:val="24"/>
          <w:szCs w:val="24"/>
        </w:rPr>
      </w:pPr>
      <w:r w:rsidRPr="009C5FE6">
        <w:rPr>
          <w:rFonts w:ascii="Times New Roman" w:hAnsi="Times New Roman"/>
          <w:sz w:val="24"/>
          <w:szCs w:val="24"/>
        </w:rPr>
        <w:t xml:space="preserve">Drogi niezaliczone do kategorii dróg gminnych publicznych. Drogi wewnętrzne mogą stanowić własność zarówno podmiotu publicznego, jak i prywatnego. O jej dostępności decyduje właściciel. </w:t>
      </w:r>
      <w:r w:rsidRPr="009C5FE6">
        <w:rPr>
          <w:rFonts w:ascii="Times New Roman" w:hAnsi="Times New Roman"/>
          <w:sz w:val="24"/>
          <w:szCs w:val="24"/>
        </w:rPr>
        <w:br/>
        <w:t xml:space="preserve">Są to głowie drogi osiedlowe oraz stanowiące dojazd do posesji. </w:t>
      </w:r>
      <w:r w:rsidRPr="009C5FE6">
        <w:rPr>
          <w:rStyle w:val="hgkelc"/>
          <w:rFonts w:ascii="Times New Roman" w:hAnsi="Times New Roman"/>
          <w:bCs/>
          <w:sz w:val="24"/>
          <w:szCs w:val="24"/>
        </w:rPr>
        <w:t xml:space="preserve">Ustawa o drogach publicznych </w:t>
      </w:r>
      <w:r>
        <w:rPr>
          <w:rStyle w:val="hgkelc"/>
          <w:rFonts w:ascii="Times New Roman" w:hAnsi="Times New Roman"/>
          <w:bCs/>
          <w:sz w:val="24"/>
          <w:szCs w:val="24"/>
        </w:rPr>
        <w:br/>
      </w:r>
      <w:r w:rsidRPr="009C5FE6">
        <w:rPr>
          <w:rStyle w:val="hgkelc"/>
          <w:rFonts w:ascii="Times New Roman" w:hAnsi="Times New Roman"/>
          <w:bCs/>
          <w:sz w:val="24"/>
          <w:szCs w:val="24"/>
        </w:rPr>
        <w:t>nie reguluje zasad korzystania oraz charakteru dostępności dróg wewnętrznych</w:t>
      </w:r>
      <w:r w:rsidRPr="009C5FE6">
        <w:rPr>
          <w:rStyle w:val="hgkelc"/>
          <w:rFonts w:ascii="Times New Roman" w:hAnsi="Times New Roman"/>
          <w:sz w:val="24"/>
          <w:szCs w:val="24"/>
        </w:rPr>
        <w:t>.</w:t>
      </w:r>
      <w:r w:rsidRPr="009C5FE6">
        <w:rPr>
          <w:rFonts w:ascii="Times New Roman" w:hAnsi="Times New Roman"/>
          <w:sz w:val="24"/>
          <w:szCs w:val="24"/>
        </w:rPr>
        <w:t xml:space="preserve"> Nie pobiera się opłat za zajęcie pasa i umieszczenia urządzenia lub reklamy.</w:t>
      </w:r>
    </w:p>
    <w:p w14:paraId="395E2D7F" w14:textId="77777777" w:rsidR="00331C0B" w:rsidRPr="009C5FE6" w:rsidRDefault="00331C0B" w:rsidP="00331C0B">
      <w:pPr>
        <w:ind w:left="709"/>
        <w:jc w:val="both"/>
        <w:rPr>
          <w:rFonts w:ascii="Times New Roman" w:hAnsi="Times New Roman"/>
          <w:sz w:val="24"/>
          <w:szCs w:val="24"/>
        </w:rPr>
      </w:pPr>
      <w:r>
        <w:rPr>
          <w:rFonts w:ascii="Times New Roman" w:hAnsi="Times New Roman"/>
          <w:sz w:val="24"/>
          <w:szCs w:val="24"/>
        </w:rPr>
        <w:t xml:space="preserve">Planujemy przeprowadzić procedurę zmiany drogi lokalnej na publiczną: Runowo Kraj. – Puszcza – 750 </w:t>
      </w:r>
      <w:proofErr w:type="spellStart"/>
      <w:r>
        <w:rPr>
          <w:rFonts w:ascii="Times New Roman" w:hAnsi="Times New Roman"/>
          <w:sz w:val="24"/>
          <w:szCs w:val="24"/>
        </w:rPr>
        <w:t>mb</w:t>
      </w:r>
      <w:proofErr w:type="spellEnd"/>
      <w:r>
        <w:rPr>
          <w:rFonts w:ascii="Times New Roman" w:hAnsi="Times New Roman"/>
          <w:sz w:val="24"/>
          <w:szCs w:val="24"/>
        </w:rPr>
        <w:t xml:space="preserve"> (cel odpowiednie oznakowanie w obrębię drogi wojewódzkiej nr 242) oraz ul. Ogrodowa </w:t>
      </w:r>
      <w:r>
        <w:rPr>
          <w:rFonts w:ascii="Times New Roman" w:hAnsi="Times New Roman"/>
          <w:sz w:val="24"/>
          <w:szCs w:val="24"/>
        </w:rPr>
        <w:br/>
        <w:t xml:space="preserve">w Wituni – 450 </w:t>
      </w:r>
      <w:proofErr w:type="spellStart"/>
      <w:r>
        <w:rPr>
          <w:rFonts w:ascii="Times New Roman" w:hAnsi="Times New Roman"/>
          <w:sz w:val="24"/>
          <w:szCs w:val="24"/>
        </w:rPr>
        <w:t>mb</w:t>
      </w:r>
      <w:proofErr w:type="spellEnd"/>
      <w:r>
        <w:rPr>
          <w:rFonts w:ascii="Times New Roman" w:hAnsi="Times New Roman"/>
          <w:sz w:val="24"/>
          <w:szCs w:val="24"/>
        </w:rPr>
        <w:t xml:space="preserve"> (przebudowa drogi – wymóg programu, z którego otrzymano dofinansowanie).</w:t>
      </w:r>
    </w:p>
    <w:p w14:paraId="6D04356E" w14:textId="77777777" w:rsidR="00331C0B" w:rsidRPr="009C5FE6" w:rsidRDefault="00331C0B" w:rsidP="00331C0B">
      <w:pPr>
        <w:ind w:left="709" w:firstLine="708"/>
        <w:jc w:val="both"/>
        <w:rPr>
          <w:rFonts w:ascii="Times New Roman" w:hAnsi="Times New Roman"/>
          <w:sz w:val="24"/>
          <w:szCs w:val="24"/>
        </w:rPr>
      </w:pPr>
    </w:p>
    <w:p w14:paraId="5582A410" w14:textId="77777777" w:rsidR="00331C0B" w:rsidRPr="009C5FE6" w:rsidRDefault="00331C0B" w:rsidP="00331C0B">
      <w:pPr>
        <w:ind w:left="709"/>
        <w:jc w:val="both"/>
        <w:rPr>
          <w:rFonts w:ascii="Times New Roman" w:hAnsi="Times New Roman"/>
          <w:sz w:val="24"/>
          <w:szCs w:val="24"/>
        </w:rPr>
      </w:pPr>
    </w:p>
    <w:p w14:paraId="12BE7F80" w14:textId="77777777" w:rsidR="00AC77D5" w:rsidRDefault="00AC77D5"/>
    <w:sectPr w:rsidR="00AC77D5" w:rsidSect="00331C0B">
      <w:footerReference w:type="default" r:id="rId39"/>
      <w:pgSz w:w="11906" w:h="16838"/>
      <w:pgMar w:top="851" w:right="709"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CD142" w14:textId="77777777" w:rsidR="00331C0B" w:rsidRPr="00AC2F48" w:rsidRDefault="00331C0B">
    <w:pPr>
      <w:pStyle w:val="Stopka"/>
      <w:rPr>
        <w:rFonts w:ascii="Times New Roman" w:hAnsi="Times New Roman"/>
        <w:sz w:val="24"/>
        <w:szCs w:val="24"/>
      </w:rPr>
    </w:pPr>
    <w:r w:rsidRPr="00AC2F48">
      <w:rPr>
        <w:rFonts w:ascii="Times New Roman" w:hAnsi="Times New Roman"/>
        <w:sz w:val="24"/>
        <w:szCs w:val="24"/>
      </w:rPr>
      <w:t xml:space="preserve">str. </w:t>
    </w:r>
    <w:r w:rsidRPr="00AC2F48">
      <w:rPr>
        <w:rFonts w:ascii="Times New Roman" w:hAnsi="Times New Roman"/>
        <w:sz w:val="24"/>
        <w:szCs w:val="24"/>
      </w:rPr>
      <w:fldChar w:fldCharType="begin"/>
    </w:r>
    <w:r w:rsidRPr="00AC2F48">
      <w:rPr>
        <w:rFonts w:ascii="Times New Roman" w:hAnsi="Times New Roman"/>
        <w:sz w:val="24"/>
        <w:szCs w:val="24"/>
      </w:rPr>
      <w:instrText xml:space="preserve"> PAGE    \* MERGEFORMAT </w:instrText>
    </w:r>
    <w:r w:rsidRPr="00AC2F48">
      <w:rPr>
        <w:rFonts w:ascii="Times New Roman" w:hAnsi="Times New Roman"/>
        <w:sz w:val="24"/>
        <w:szCs w:val="24"/>
      </w:rPr>
      <w:fldChar w:fldCharType="separate"/>
    </w:r>
    <w:r>
      <w:rPr>
        <w:rFonts w:ascii="Times New Roman" w:hAnsi="Times New Roman"/>
        <w:noProof/>
        <w:sz w:val="24"/>
        <w:szCs w:val="24"/>
      </w:rPr>
      <w:t>1</w:t>
    </w:r>
    <w:r w:rsidRPr="00AC2F48">
      <w:rPr>
        <w:rFonts w:ascii="Times New Roman" w:hAnsi="Times New Roman"/>
        <w:sz w:val="24"/>
        <w:szCs w:val="24"/>
      </w:rPr>
      <w:fldChar w:fldCharType="end"/>
    </w:r>
  </w:p>
  <w:p w14:paraId="2554837B" w14:textId="77777777" w:rsidR="00331C0B" w:rsidRDefault="00331C0B">
    <w:pPr>
      <w:pStyle w:val="Stopka"/>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2C13A3"/>
    <w:multiLevelType w:val="hybridMultilevel"/>
    <w:tmpl w:val="F456180E"/>
    <w:lvl w:ilvl="0" w:tplc="0415000F">
      <w:start w:val="1"/>
      <w:numFmt w:val="decimal"/>
      <w:lvlText w:val="%1."/>
      <w:lvlJc w:val="left"/>
      <w:pPr>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 w15:restartNumberingAfterBreak="0">
    <w:nsid w:val="27A64B0E"/>
    <w:multiLevelType w:val="hybridMultilevel"/>
    <w:tmpl w:val="36C828E0"/>
    <w:lvl w:ilvl="0" w:tplc="69264CF8">
      <w:start w:val="1"/>
      <w:numFmt w:val="bullet"/>
      <w:lvlText w:val=""/>
      <w:lvlJc w:val="left"/>
      <w:pPr>
        <w:ind w:left="185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4DE804A4"/>
    <w:multiLevelType w:val="hybridMultilevel"/>
    <w:tmpl w:val="76B8F778"/>
    <w:lvl w:ilvl="0" w:tplc="0415000F">
      <w:start w:val="1"/>
      <w:numFmt w:val="decimal"/>
      <w:lvlText w:val="%1."/>
      <w:lvlJc w:val="left"/>
      <w:pPr>
        <w:ind w:left="720" w:hanging="360"/>
      </w:pPr>
    </w:lvl>
    <w:lvl w:ilvl="1" w:tplc="4E6601BE">
      <w:start w:val="1"/>
      <w:numFmt w:val="decimal"/>
      <w:lvlText w:val="%2."/>
      <w:lvlJc w:val="left"/>
      <w:pPr>
        <w:tabs>
          <w:tab w:val="num" w:pos="1440"/>
        </w:tabs>
        <w:ind w:left="1440" w:hanging="360"/>
      </w:pPr>
      <w:rPr>
        <w:rFonts w:ascii="Times New Roman" w:eastAsia="Times New Roman" w:hAnsi="Times New Roman" w:cs="Times New Roman" w:hint="default"/>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 w15:restartNumberingAfterBreak="0">
    <w:nsid w:val="57CB4BD1"/>
    <w:multiLevelType w:val="hybridMultilevel"/>
    <w:tmpl w:val="26BC7E5E"/>
    <w:lvl w:ilvl="0" w:tplc="FFFFFFFF">
      <w:start w:val="1"/>
      <w:numFmt w:val="decimal"/>
      <w:lvlText w:val="%1."/>
      <w:lvlJc w:val="left"/>
      <w:pPr>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num w:numId="1" w16cid:durableId="1936598030">
    <w:abstractNumId w:val="0"/>
  </w:num>
  <w:num w:numId="2" w16cid:durableId="586035380">
    <w:abstractNumId w:val="2"/>
  </w:num>
  <w:num w:numId="3" w16cid:durableId="1641307156">
    <w:abstractNumId w:val="1"/>
  </w:num>
  <w:num w:numId="4" w16cid:durableId="72360187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1C0B"/>
    <w:rsid w:val="001F247C"/>
    <w:rsid w:val="00202478"/>
    <w:rsid w:val="00331C0B"/>
    <w:rsid w:val="00AC77D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D48DD9"/>
  <w15:chartTrackingRefBased/>
  <w15:docId w15:val="{941B34CF-5610-4AB7-B2B6-E578754C3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31C0B"/>
    <w:pPr>
      <w:spacing w:after="200" w:line="276" w:lineRule="auto"/>
    </w:pPr>
    <w:rPr>
      <w:rFonts w:ascii="Calibri" w:eastAsia="Calibri" w:hAnsi="Calibri" w:cs="Times New Roman"/>
      <w:kern w:val="0"/>
      <w:sz w:val="22"/>
      <w:szCs w:val="22"/>
      <w14:ligatures w14:val="none"/>
    </w:rPr>
  </w:style>
  <w:style w:type="paragraph" w:styleId="Nagwek1">
    <w:name w:val="heading 1"/>
    <w:basedOn w:val="Normalny"/>
    <w:next w:val="Normalny"/>
    <w:link w:val="Nagwek1Znak"/>
    <w:uiPriority w:val="9"/>
    <w:qFormat/>
    <w:rsid w:val="00331C0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gwek2">
    <w:name w:val="heading 2"/>
    <w:basedOn w:val="Normalny"/>
    <w:next w:val="Normalny"/>
    <w:link w:val="Nagwek2Znak"/>
    <w:uiPriority w:val="9"/>
    <w:semiHidden/>
    <w:unhideWhenUsed/>
    <w:qFormat/>
    <w:rsid w:val="00331C0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gwek3">
    <w:name w:val="heading 3"/>
    <w:basedOn w:val="Normalny"/>
    <w:next w:val="Normalny"/>
    <w:link w:val="Nagwek3Znak"/>
    <w:uiPriority w:val="9"/>
    <w:semiHidden/>
    <w:unhideWhenUsed/>
    <w:qFormat/>
    <w:rsid w:val="00331C0B"/>
    <w:pPr>
      <w:keepNext/>
      <w:keepLines/>
      <w:spacing w:before="160" w:after="80"/>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semiHidden/>
    <w:unhideWhenUsed/>
    <w:qFormat/>
    <w:rsid w:val="00331C0B"/>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331C0B"/>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331C0B"/>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331C0B"/>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331C0B"/>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331C0B"/>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31C0B"/>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uiPriority w:val="9"/>
    <w:semiHidden/>
    <w:rsid w:val="00331C0B"/>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semiHidden/>
    <w:rsid w:val="00331C0B"/>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semiHidden/>
    <w:rsid w:val="00331C0B"/>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331C0B"/>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331C0B"/>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331C0B"/>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331C0B"/>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331C0B"/>
    <w:rPr>
      <w:rFonts w:eastAsiaTheme="majorEastAsia" w:cstheme="majorBidi"/>
      <w:color w:val="272727" w:themeColor="text1" w:themeTint="D8"/>
    </w:rPr>
  </w:style>
  <w:style w:type="paragraph" w:styleId="Tytu">
    <w:name w:val="Title"/>
    <w:basedOn w:val="Normalny"/>
    <w:next w:val="Normalny"/>
    <w:link w:val="TytuZnak"/>
    <w:uiPriority w:val="10"/>
    <w:qFormat/>
    <w:rsid w:val="00331C0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331C0B"/>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331C0B"/>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331C0B"/>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331C0B"/>
    <w:pPr>
      <w:spacing w:before="160"/>
      <w:jc w:val="center"/>
    </w:pPr>
    <w:rPr>
      <w:i/>
      <w:iCs/>
      <w:color w:val="404040" w:themeColor="text1" w:themeTint="BF"/>
    </w:rPr>
  </w:style>
  <w:style w:type="character" w:customStyle="1" w:styleId="CytatZnak">
    <w:name w:val="Cytat Znak"/>
    <w:basedOn w:val="Domylnaczcionkaakapitu"/>
    <w:link w:val="Cytat"/>
    <w:uiPriority w:val="29"/>
    <w:rsid w:val="00331C0B"/>
    <w:rPr>
      <w:i/>
      <w:iCs/>
      <w:color w:val="404040" w:themeColor="text1" w:themeTint="BF"/>
    </w:rPr>
  </w:style>
  <w:style w:type="paragraph" w:styleId="Akapitzlist">
    <w:name w:val="List Paragraph"/>
    <w:basedOn w:val="Normalny"/>
    <w:uiPriority w:val="34"/>
    <w:qFormat/>
    <w:rsid w:val="00331C0B"/>
    <w:pPr>
      <w:ind w:left="720"/>
      <w:contextualSpacing/>
    </w:pPr>
  </w:style>
  <w:style w:type="character" w:styleId="Wyrnienieintensywne">
    <w:name w:val="Intense Emphasis"/>
    <w:basedOn w:val="Domylnaczcionkaakapitu"/>
    <w:uiPriority w:val="21"/>
    <w:qFormat/>
    <w:rsid w:val="00331C0B"/>
    <w:rPr>
      <w:i/>
      <w:iCs/>
      <w:color w:val="0F4761" w:themeColor="accent1" w:themeShade="BF"/>
    </w:rPr>
  </w:style>
  <w:style w:type="paragraph" w:styleId="Cytatintensywny">
    <w:name w:val="Intense Quote"/>
    <w:basedOn w:val="Normalny"/>
    <w:next w:val="Normalny"/>
    <w:link w:val="CytatintensywnyZnak"/>
    <w:uiPriority w:val="30"/>
    <w:qFormat/>
    <w:rsid w:val="00331C0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331C0B"/>
    <w:rPr>
      <w:i/>
      <w:iCs/>
      <w:color w:val="0F4761" w:themeColor="accent1" w:themeShade="BF"/>
    </w:rPr>
  </w:style>
  <w:style w:type="character" w:styleId="Odwoanieintensywne">
    <w:name w:val="Intense Reference"/>
    <w:basedOn w:val="Domylnaczcionkaakapitu"/>
    <w:uiPriority w:val="32"/>
    <w:qFormat/>
    <w:rsid w:val="00331C0B"/>
    <w:rPr>
      <w:b/>
      <w:bCs/>
      <w:smallCaps/>
      <w:color w:val="0F4761" w:themeColor="accent1" w:themeShade="BF"/>
      <w:spacing w:val="5"/>
    </w:rPr>
  </w:style>
  <w:style w:type="paragraph" w:styleId="Stopka">
    <w:name w:val="footer"/>
    <w:basedOn w:val="Normalny"/>
    <w:link w:val="StopkaZnak"/>
    <w:uiPriority w:val="99"/>
    <w:unhideWhenUsed/>
    <w:rsid w:val="00331C0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31C0B"/>
    <w:rPr>
      <w:rFonts w:ascii="Calibri" w:eastAsia="Calibri" w:hAnsi="Calibri" w:cs="Times New Roman"/>
      <w:kern w:val="0"/>
      <w:sz w:val="22"/>
      <w:szCs w:val="22"/>
      <w14:ligatures w14:val="none"/>
    </w:rPr>
  </w:style>
  <w:style w:type="character" w:customStyle="1" w:styleId="hgkelc">
    <w:name w:val="hgkelc"/>
    <w:basedOn w:val="Domylnaczcionkaakapitu"/>
    <w:rsid w:val="00331C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footer" Target="footer1.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1104</Words>
  <Characters>6626</Characters>
  <Application>Microsoft Office Word</Application>
  <DocSecurity>0</DocSecurity>
  <Lines>55</Lines>
  <Paragraphs>15</Paragraphs>
  <ScaleCrop>false</ScaleCrop>
  <Company/>
  <LinksUpToDate>false</LinksUpToDate>
  <CharactersWithSpaces>7715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Tomasz Fifielski</dc:creator>
  <cp:keywords/>
  <dc:description/>
  <cp:lastModifiedBy>Tomasz Fifielski</cp:lastModifiedBy>
  <cp:revision>1</cp:revision>
  <dcterms:created xsi:type="dcterms:W3CDTF">2025-08-27T12:46:00Z</dcterms:created>
  <dcterms:modified xsi:type="dcterms:W3CDTF">2025-08-27T12:46:00Z</dcterms:modified>
</cp:coreProperties>
</file>